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rPr>
      </w:pPr>
      <w:bookmarkStart w:id="0" w:name="_GoBack"/>
      <w:bookmarkEnd w:id="0"/>
      <w:r>
        <w:rPr>
          <w:rFonts w:hint="eastAsia" w:ascii="黑体" w:hAnsi="宋体" w:eastAsia="黑体" w:cs="宋体"/>
          <w:kern w:val="0"/>
          <w:sz w:val="44"/>
          <w:szCs w:val="44"/>
        </w:rPr>
        <w:t>河北经贸大学</w:t>
      </w:r>
      <w:r>
        <w:rPr>
          <w:rFonts w:hint="eastAsia" w:ascii="黑体" w:hAnsi="宋体" w:eastAsia="黑体" w:cs="宋体"/>
          <w:kern w:val="0"/>
          <w:sz w:val="44"/>
          <w:szCs w:val="44"/>
          <w:lang w:eastAsia="zh-CN"/>
        </w:rPr>
        <w:t>课程水平认定</w:t>
      </w:r>
    </w:p>
    <w:p>
      <w:pPr>
        <w:widowControl/>
        <w:spacing w:before="100" w:beforeAutospacing="1" w:after="100" w:afterAutospacing="1" w:line="360" w:lineRule="auto"/>
        <w:jc w:val="center"/>
        <w:rPr>
          <w:rFonts w:ascii="黑体" w:hAnsi="华文中宋" w:eastAsia="黑体" w:cs="宋体"/>
          <w:kern w:val="0"/>
          <w:sz w:val="44"/>
          <w:szCs w:val="44"/>
        </w:rPr>
      </w:pPr>
      <w:r>
        <w:rPr>
          <w:rFonts w:hint="eastAsia" w:ascii="黑体" w:hAnsi="宋体" w:eastAsia="黑体" w:cs="宋体"/>
          <w:kern w:val="0"/>
          <w:sz w:val="44"/>
          <w:szCs w:val="44"/>
        </w:rPr>
        <w:t>《市场营销学》</w:t>
      </w:r>
      <w:r>
        <w:rPr>
          <w:rFonts w:hint="eastAsia" w:ascii="黑体" w:hAnsi="华文中宋" w:eastAsia="黑体" w:cs="宋体"/>
          <w:kern w:val="0"/>
          <w:sz w:val="44"/>
          <w:szCs w:val="44"/>
        </w:rPr>
        <w:t>课程大纲</w:t>
      </w:r>
    </w:p>
    <w:tbl>
      <w:tblPr>
        <w:tblStyle w:val="10"/>
        <w:tblW w:w="852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市场营销学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学位必修课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32</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rPr>
                <w:rFonts w:ascii="宋体"/>
                <w:sz w:val="24"/>
              </w:rPr>
            </w:pPr>
            <w:r>
              <w:rPr>
                <w:rFonts w:hint="eastAsia" w:ascii="宋体" w:hAnsi="宋体"/>
                <w:sz w:val="24"/>
              </w:rPr>
              <w:t>企业管理</w:t>
            </w:r>
            <w:r>
              <w:rPr>
                <w:rFonts w:ascii="宋体" w:hAnsi="宋体"/>
                <w:sz w:val="24"/>
              </w:rPr>
              <w:t xml:space="preserve"> </w:t>
            </w:r>
            <w:r>
              <w:rPr>
                <w:rFonts w:hint="eastAsia" w:ascii="宋体" w:hAnsi="宋体"/>
                <w:sz w:val="24"/>
              </w:rPr>
              <w:t>会计学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工商管理学院</w:t>
            </w:r>
          </w:p>
        </w:tc>
      </w:tr>
    </w:tbl>
    <w:p>
      <w:pPr>
        <w:adjustRightInd w:val="0"/>
        <w:snapToGrid w:val="0"/>
        <w:spacing w:line="360" w:lineRule="auto"/>
        <w:rPr>
          <w:rFonts w:ascii="黑体" w:eastAsia="黑体"/>
        </w:rPr>
      </w:pPr>
    </w:p>
    <w:p>
      <w:pPr>
        <w:widowControl/>
        <w:numPr>
          <w:ilvl w:val="0"/>
          <w:numId w:val="1"/>
        </w:numPr>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课程性质</w:t>
      </w:r>
    </w:p>
    <w:p>
      <w:pPr>
        <w:ind w:left="360"/>
        <w:rPr>
          <w:rFonts w:ascii="宋体" w:cs="宋体"/>
          <w:bCs/>
          <w:kern w:val="0"/>
          <w:sz w:val="24"/>
        </w:rPr>
      </w:pPr>
      <w:r>
        <w:rPr>
          <w:rFonts w:ascii="宋体" w:hAnsi="宋体" w:cs="宋体"/>
          <w:bCs/>
          <w:szCs w:val="21"/>
        </w:rPr>
        <w:t xml:space="preserve">   </w:t>
      </w:r>
      <w:r>
        <w:rPr>
          <w:rFonts w:hint="eastAsia" w:ascii="宋体" w:hAnsi="宋体" w:cs="宋体"/>
          <w:bCs/>
          <w:szCs w:val="21"/>
        </w:rPr>
        <w:t>市场营销学是一门以经济科学、行为科学和现代管理理论为基础，研究以满足消费者需求为中心的企业市场营销活动及其规律性的综合性应用科学。</w:t>
      </w:r>
      <w:r>
        <w:rPr>
          <w:rFonts w:ascii="宋体" w:hAnsi="宋体" w:cs="宋体"/>
          <w:bCs/>
          <w:szCs w:val="21"/>
        </w:rPr>
        <w:t xml:space="preserve"> </w:t>
      </w:r>
      <w:r>
        <w:rPr>
          <w:rFonts w:hint="eastAsia" w:ascii="宋体" w:hAnsi="宋体" w:cs="宋体"/>
          <w:bCs/>
          <w:szCs w:val="21"/>
        </w:rPr>
        <w:t>市场营销学的研究对象是以满足消费者需求为中心的企业市场营销活动过程及其规律性。市场营销学认为，企业的利润目标及其它目标能否实现，企业能否在激烈竞争的市场上求得生存和发展，最终都取决于消费者（或用户）是否购买该企业的产品（或劳务）。</w:t>
      </w:r>
      <w:r>
        <w:rPr>
          <w:bCs/>
        </w:rPr>
        <w:t xml:space="preserve"> </w:t>
      </w:r>
      <w:r>
        <w:rPr>
          <w:rFonts w:hint="eastAsia"/>
          <w:bCs/>
        </w:rPr>
        <w:t>它的立足点、着眼点是企业，是从卖主的角度研究市场经营问题的。</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二</w:t>
      </w:r>
      <w:r>
        <w:rPr>
          <w:rFonts w:hint="eastAsia" w:ascii="宋体" w:hAnsi="宋体" w:cs="宋体"/>
          <w:b/>
          <w:kern w:val="0"/>
          <w:sz w:val="24"/>
        </w:rPr>
        <w:t>、</w:t>
      </w:r>
      <w:r>
        <w:rPr>
          <w:rFonts w:hint="eastAsia" w:ascii="宋体" w:hAnsi="宋体" w:cs="宋体"/>
          <w:b/>
          <w:bCs/>
          <w:kern w:val="0"/>
          <w:sz w:val="24"/>
          <w:lang w:eastAsia="zh-CN"/>
        </w:rPr>
        <w:t>学习</w:t>
      </w:r>
      <w:r>
        <w:rPr>
          <w:rFonts w:hint="eastAsia" w:ascii="宋体" w:hAnsi="宋体" w:cs="宋体"/>
          <w:b/>
          <w:bCs/>
          <w:kern w:val="0"/>
          <w:sz w:val="24"/>
        </w:rPr>
        <w:t>目的</w:t>
      </w:r>
    </w:p>
    <w:p>
      <w:pPr>
        <w:widowControl/>
        <w:wordWrap w:val="0"/>
        <w:spacing w:line="336" w:lineRule="auto"/>
        <w:ind w:firstLine="31680" w:firstLineChars="200"/>
        <w:jc w:val="left"/>
        <w:rPr>
          <w:rFonts w:ascii="宋体" w:cs="宋体"/>
          <w:color w:val="000000"/>
          <w:kern w:val="0"/>
          <w:szCs w:val="21"/>
        </w:rPr>
      </w:pPr>
      <w:r>
        <w:rPr>
          <w:rFonts w:hint="eastAsia" w:ascii="宋体" w:hAnsi="宋体" w:cs="宋体"/>
          <w:color w:val="000000"/>
          <w:kern w:val="0"/>
          <w:szCs w:val="21"/>
        </w:rPr>
        <w:t>使学生比较系统地掌握市场营销学的基本理论、基本知识和基本方法，制定市场营销组合决策，培养和提高应用市场营销原理解决企业营销问题的基本能力，为能够较好地适应市场营销管理工作的需要打下基础。突出学生应用能力的培养。重视理论联系实际，密切结合企业的市场营销实践。要求学生在学习过程中应将课程内容同现实企业市场营销活动联系起来，加强研究性学习和营销实战训练，以增强感性认识，更深刻地领会教材的内容，将知识转化为能力。</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spacing w:before="100" w:beforeAutospacing="1" w:after="100" w:afterAutospacing="1" w:line="360" w:lineRule="exact"/>
        <w:ind w:firstLine="31680" w:firstLineChars="200"/>
        <w:jc w:val="left"/>
      </w:pPr>
      <w:r>
        <w:rPr>
          <w:rFonts w:hint="eastAsia"/>
        </w:rPr>
        <w:t>根据</w:t>
      </w:r>
      <w:r>
        <w:rPr>
          <w:rFonts w:hint="eastAsia"/>
          <w:lang w:eastAsia="zh-CN"/>
        </w:rPr>
        <w:t>学习</w:t>
      </w:r>
      <w:r>
        <w:rPr>
          <w:rFonts w:hint="eastAsia"/>
        </w:rPr>
        <w:t>内容、学生特点及学时安排，采取自学、调研等相结合方式组织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环节，培养学生独立的需用结合能力。</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jc w:val="center"/>
        <w:rPr>
          <w:sz w:val="32"/>
        </w:rPr>
      </w:pPr>
    </w:p>
    <w:p>
      <w:pPr>
        <w:jc w:val="center"/>
        <w:rPr>
          <w:sz w:val="32"/>
        </w:rPr>
      </w:pPr>
    </w:p>
    <w:p>
      <w:pPr>
        <w:jc w:val="center"/>
        <w:rPr>
          <w:sz w:val="32"/>
        </w:rPr>
      </w:pPr>
    </w:p>
    <w:p>
      <w:pPr>
        <w:jc w:val="center"/>
        <w:rPr>
          <w:sz w:val="32"/>
        </w:rPr>
      </w:pPr>
      <w:r>
        <w:rPr>
          <w:rFonts w:hint="eastAsia"/>
          <w:sz w:val="32"/>
        </w:rPr>
        <w:t>课程内容与学时分配</w:t>
      </w:r>
    </w:p>
    <w:tbl>
      <w:tblPr>
        <w:tblStyle w:val="10"/>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Cs w:val="21"/>
              </w:rPr>
            </w:pPr>
            <w:r>
              <w:rPr>
                <w:rFonts w:hint="eastAsia" w:ascii="宋体" w:hAnsi="宋体"/>
                <w:b/>
                <w:kern w:val="0"/>
                <w:szCs w:val="21"/>
              </w:rPr>
              <w:t>课</w:t>
            </w:r>
            <w:r>
              <w:rPr>
                <w:rFonts w:ascii="宋体" w:hAnsi="宋体"/>
                <w:b/>
                <w:kern w:val="0"/>
                <w:szCs w:val="21"/>
              </w:rPr>
              <w:t xml:space="preserve"> </w:t>
            </w:r>
            <w:r>
              <w:rPr>
                <w:rFonts w:hint="eastAsia" w:ascii="宋体" w:hAnsi="宋体"/>
                <w:b/>
                <w:kern w:val="0"/>
                <w:szCs w:val="21"/>
              </w:rPr>
              <w:t>程</w:t>
            </w:r>
            <w:r>
              <w:rPr>
                <w:rFonts w:ascii="宋体" w:hAnsi="宋体"/>
                <w:b/>
                <w:kern w:val="0"/>
                <w:szCs w:val="21"/>
              </w:rPr>
              <w:t xml:space="preserve"> </w:t>
            </w:r>
            <w:r>
              <w:rPr>
                <w:rFonts w:hint="eastAsia" w:ascii="宋体" w:hAnsi="宋体"/>
                <w:b/>
                <w:kern w:val="0"/>
                <w:szCs w:val="21"/>
              </w:rPr>
              <w:t>内</w:t>
            </w:r>
            <w:r>
              <w:rPr>
                <w:rFonts w:ascii="宋体" w:hAnsi="宋体"/>
                <w:b/>
                <w:kern w:val="0"/>
                <w:szCs w:val="21"/>
              </w:rPr>
              <w:t xml:space="preserve"> </w:t>
            </w:r>
            <w:r>
              <w:rPr>
                <w:rFonts w:hint="eastAsia" w:ascii="宋体" w:hAnsi="宋体"/>
                <w:b/>
                <w:kern w:val="0"/>
                <w:szCs w:val="21"/>
              </w:rPr>
              <w:t>容</w:t>
            </w:r>
          </w:p>
        </w:tc>
        <w:tc>
          <w:tcPr>
            <w:tcW w:w="2925" w:type="dxa"/>
            <w:gridSpan w:val="2"/>
            <w:vAlign w:val="center"/>
          </w:tcPr>
          <w:p>
            <w:pPr>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Cs w:val="21"/>
              </w:rPr>
            </w:pPr>
          </w:p>
        </w:tc>
        <w:tc>
          <w:tcPr>
            <w:tcW w:w="1155" w:type="dxa"/>
            <w:vAlign w:val="center"/>
          </w:tcPr>
          <w:p>
            <w:pPr>
              <w:ind w:firstLine="31680" w:firstLineChars="99"/>
              <w:jc w:val="center"/>
              <w:rPr>
                <w:rFonts w:ascii="宋体"/>
                <w:b/>
                <w:color w:val="FF0000"/>
                <w:kern w:val="0"/>
                <w:szCs w:val="21"/>
              </w:rPr>
            </w:pPr>
            <w:r>
              <w:rPr>
                <w:rFonts w:hint="eastAsia" w:ascii="宋体" w:hAnsi="宋体"/>
                <w:b/>
                <w:kern w:val="0"/>
                <w:szCs w:val="21"/>
              </w:rPr>
              <w:t>自学</w:t>
            </w:r>
          </w:p>
        </w:tc>
        <w:tc>
          <w:tcPr>
            <w:tcW w:w="1770" w:type="dxa"/>
            <w:vAlign w:val="center"/>
          </w:tcPr>
          <w:p>
            <w:pPr>
              <w:jc w:val="center"/>
              <w:rPr>
                <w:rFonts w:ascii="宋体"/>
                <w:b/>
                <w:kern w:val="0"/>
                <w:szCs w:val="21"/>
              </w:rPr>
            </w:pPr>
            <w:r>
              <w:rPr>
                <w:rFonts w:hint="eastAsia" w:ascii="宋体" w:hAnsi="宋体"/>
                <w:b/>
                <w:kern w:val="0"/>
                <w:szCs w:val="21"/>
              </w:rPr>
              <w:t>自学</w:t>
            </w:r>
            <w:r>
              <w:rPr>
                <w:rFonts w:ascii="宋体" w:hAnsi="宋体"/>
                <w:b/>
                <w:kern w:val="0"/>
                <w:szCs w:val="21"/>
              </w:rPr>
              <w:t xml:space="preserve"> </w:t>
            </w:r>
            <w:r>
              <w:rPr>
                <w:rFonts w:hint="eastAsia" w:ascii="宋体" w:hAnsi="宋体"/>
                <w:b/>
                <w:kern w:val="0"/>
                <w:szCs w:val="21"/>
              </w:rPr>
              <w:t>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rPr>
                <w:rFonts w:ascii="宋体"/>
                <w:b/>
                <w:kern w:val="0"/>
                <w:szCs w:val="21"/>
              </w:rPr>
            </w:pPr>
            <w:r>
              <w:rPr>
                <w:rFonts w:ascii="宋体" w:hAnsi="宋体"/>
                <w:b/>
                <w:kern w:val="0"/>
                <w:szCs w:val="21"/>
              </w:rPr>
              <w:t xml:space="preserve">  </w:t>
            </w:r>
            <w:r>
              <w:rPr>
                <w:rFonts w:hint="eastAsia" w:ascii="宋体" w:hAnsi="宋体"/>
                <w:b/>
                <w:kern w:val="0"/>
                <w:szCs w:val="21"/>
              </w:rPr>
              <w:t>第一讲</w:t>
            </w:r>
            <w:r>
              <w:rPr>
                <w:rFonts w:ascii="宋体" w:hAnsi="宋体"/>
                <w:b/>
                <w:kern w:val="0"/>
                <w:szCs w:val="21"/>
              </w:rPr>
              <w:t xml:space="preserve"> </w:t>
            </w:r>
            <w:r>
              <w:rPr>
                <w:rFonts w:hint="eastAsia" w:ascii="宋体" w:hAnsi="宋体"/>
                <w:b/>
                <w:kern w:val="0"/>
                <w:szCs w:val="21"/>
              </w:rPr>
              <w:t>导论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rPr>
                <w:rFonts w:ascii="宋体"/>
                <w:b/>
                <w:kern w:val="0"/>
                <w:szCs w:val="21"/>
              </w:rPr>
            </w:pPr>
            <w:r>
              <w:rPr>
                <w:rFonts w:ascii="宋体" w:hAnsi="宋体"/>
                <w:b/>
                <w:kern w:val="0"/>
                <w:szCs w:val="21"/>
              </w:rPr>
              <w:t xml:space="preserve">  </w:t>
            </w:r>
            <w:r>
              <w:rPr>
                <w:rFonts w:hint="eastAsia" w:ascii="宋体" w:hAnsi="宋体"/>
                <w:b/>
                <w:kern w:val="0"/>
                <w:szCs w:val="21"/>
              </w:rPr>
              <w:t>第二讲</w:t>
            </w:r>
            <w:r>
              <w:rPr>
                <w:rFonts w:ascii="宋体" w:hAnsi="宋体"/>
                <w:b/>
                <w:kern w:val="0"/>
                <w:szCs w:val="21"/>
              </w:rPr>
              <w:t xml:space="preserve"> </w:t>
            </w:r>
            <w:r>
              <w:rPr>
                <w:rFonts w:hint="eastAsia" w:ascii="宋体" w:hAnsi="宋体"/>
                <w:b/>
                <w:kern w:val="0"/>
                <w:szCs w:val="21"/>
              </w:rPr>
              <w:t>市场营销环境分析</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ind w:left="31680" w:leftChars="170" w:firstLine="31680" w:firstLineChars="150"/>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tabs>
                <w:tab w:val="left" w:pos="552"/>
                <w:tab w:val="center" w:pos="1854"/>
              </w:tabs>
              <w:jc w:val="left"/>
              <w:rPr>
                <w:rFonts w:ascii="宋体"/>
                <w:b/>
                <w:kern w:val="0"/>
                <w:szCs w:val="21"/>
              </w:rPr>
            </w:pPr>
            <w:r>
              <w:rPr>
                <w:rFonts w:ascii="宋体" w:hAnsi="宋体"/>
                <w:b/>
                <w:kern w:val="0"/>
                <w:szCs w:val="21"/>
              </w:rPr>
              <w:t xml:space="preserve">  </w:t>
            </w:r>
            <w:r>
              <w:rPr>
                <w:rFonts w:hint="eastAsia" w:ascii="宋体" w:hAnsi="宋体"/>
                <w:b/>
                <w:kern w:val="0"/>
                <w:szCs w:val="21"/>
              </w:rPr>
              <w:t>第三讲</w:t>
            </w:r>
            <w:r>
              <w:rPr>
                <w:rFonts w:ascii="宋体" w:hAnsi="宋体"/>
                <w:b/>
                <w:kern w:val="0"/>
                <w:szCs w:val="21"/>
              </w:rPr>
              <w:t xml:space="preserve"> </w:t>
            </w:r>
            <w:r>
              <w:rPr>
                <w:rFonts w:hint="eastAsia" w:ascii="宋体" w:hAnsi="宋体"/>
                <w:b/>
                <w:kern w:val="0"/>
                <w:szCs w:val="21"/>
              </w:rPr>
              <w:t>研究和选择目标市场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rPr>
                <w:rFonts w:ascii="宋体"/>
                <w:b/>
                <w:kern w:val="0"/>
                <w:szCs w:val="21"/>
              </w:rPr>
            </w:pPr>
            <w:r>
              <w:rPr>
                <w:rFonts w:ascii="宋体" w:hAnsi="宋体"/>
                <w:b/>
                <w:kern w:val="0"/>
                <w:szCs w:val="21"/>
              </w:rPr>
              <w:t xml:space="preserve">  </w:t>
            </w:r>
            <w:r>
              <w:rPr>
                <w:rFonts w:hint="eastAsia" w:ascii="宋体" w:hAnsi="宋体"/>
                <w:b/>
                <w:kern w:val="0"/>
                <w:szCs w:val="21"/>
              </w:rPr>
              <w:t>第四讲</w:t>
            </w:r>
            <w:r>
              <w:rPr>
                <w:rFonts w:ascii="宋体" w:hAnsi="宋体"/>
                <w:b/>
                <w:kern w:val="0"/>
                <w:szCs w:val="21"/>
              </w:rPr>
              <w:t xml:space="preserve"> </w:t>
            </w:r>
            <w:r>
              <w:rPr>
                <w:rFonts w:hint="eastAsia" w:ascii="宋体" w:hAnsi="宋体"/>
                <w:b/>
                <w:kern w:val="0"/>
                <w:szCs w:val="21"/>
              </w:rPr>
              <w:t>制定市场营销战略</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rPr>
                <w:rFonts w:ascii="宋体"/>
                <w:b/>
                <w:kern w:val="0"/>
                <w:szCs w:val="21"/>
              </w:rPr>
            </w:pPr>
            <w:r>
              <w:rPr>
                <w:rFonts w:ascii="宋体" w:hAnsi="宋体"/>
                <w:b/>
                <w:kern w:val="0"/>
                <w:szCs w:val="21"/>
              </w:rPr>
              <w:t xml:space="preserve">  </w:t>
            </w:r>
            <w:r>
              <w:rPr>
                <w:rFonts w:hint="eastAsia" w:ascii="宋体" w:hAnsi="宋体"/>
                <w:b/>
                <w:kern w:val="0"/>
                <w:szCs w:val="21"/>
              </w:rPr>
              <w:t>第五讲</w:t>
            </w:r>
            <w:r>
              <w:rPr>
                <w:rFonts w:ascii="宋体" w:hAnsi="宋体"/>
                <w:b/>
                <w:kern w:val="0"/>
                <w:szCs w:val="21"/>
              </w:rPr>
              <w:t xml:space="preserve"> </w:t>
            </w:r>
            <w:r>
              <w:rPr>
                <w:rFonts w:hint="eastAsia" w:ascii="宋体" w:hAnsi="宋体"/>
                <w:b/>
                <w:kern w:val="0"/>
                <w:szCs w:val="21"/>
              </w:rPr>
              <w:t>制定市场营销策略</w:t>
            </w:r>
          </w:p>
        </w:tc>
        <w:tc>
          <w:tcPr>
            <w:tcW w:w="1155" w:type="dxa"/>
            <w:vAlign w:val="center"/>
          </w:tcPr>
          <w:p>
            <w:pPr>
              <w:jc w:val="center"/>
              <w:rPr>
                <w:rFonts w:ascii="宋体"/>
                <w:b/>
                <w:kern w:val="0"/>
                <w:szCs w:val="21"/>
              </w:rPr>
            </w:pPr>
            <w:r>
              <w:rPr>
                <w:rFonts w:ascii="宋体" w:hAnsi="宋体"/>
                <w:b/>
                <w:kern w:val="0"/>
                <w:szCs w:val="21"/>
              </w:rPr>
              <w:t>4</w:t>
            </w:r>
          </w:p>
        </w:tc>
        <w:tc>
          <w:tcPr>
            <w:tcW w:w="1770" w:type="dxa"/>
            <w:vAlign w:val="center"/>
          </w:tcPr>
          <w:p>
            <w:pPr>
              <w:jc w:val="center"/>
              <w:rPr>
                <w:rFonts w:ascii="宋体"/>
                <w:b/>
                <w:kern w:val="0"/>
                <w:szCs w:val="21"/>
              </w:rPr>
            </w:pPr>
            <w:r>
              <w:rPr>
                <w:rFonts w:ascii="宋体" w:hAnsi="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rPr>
                <w:rFonts w:ascii="宋体"/>
                <w:b/>
                <w:kern w:val="0"/>
                <w:szCs w:val="21"/>
              </w:rPr>
            </w:pPr>
            <w:r>
              <w:rPr>
                <w:rFonts w:ascii="宋体" w:hAnsi="宋体"/>
                <w:b/>
                <w:kern w:val="0"/>
                <w:szCs w:val="21"/>
              </w:rPr>
              <w:t xml:space="preserve">  </w:t>
            </w:r>
            <w:r>
              <w:rPr>
                <w:rFonts w:hint="eastAsia" w:ascii="宋体" w:hAnsi="宋体"/>
                <w:b/>
                <w:kern w:val="0"/>
                <w:szCs w:val="21"/>
              </w:rPr>
              <w:t>第六讲</w:t>
            </w:r>
            <w:r>
              <w:rPr>
                <w:rFonts w:ascii="宋体" w:hAnsi="宋体"/>
                <w:b/>
                <w:kern w:val="0"/>
                <w:szCs w:val="21"/>
              </w:rPr>
              <w:t xml:space="preserve"> </w:t>
            </w:r>
            <w:r>
              <w:rPr>
                <w:rFonts w:hint="eastAsia" w:ascii="宋体" w:hAnsi="宋体"/>
                <w:b/>
                <w:kern w:val="0"/>
                <w:szCs w:val="21"/>
              </w:rPr>
              <w:t>市场营销方案策划</w:t>
            </w:r>
          </w:p>
        </w:tc>
        <w:tc>
          <w:tcPr>
            <w:tcW w:w="1155" w:type="dxa"/>
            <w:vAlign w:val="center"/>
          </w:tcPr>
          <w:p>
            <w:pPr>
              <w:jc w:val="center"/>
              <w:rPr>
                <w:rFonts w:ascii="宋体"/>
                <w:b/>
                <w:kern w:val="0"/>
                <w:szCs w:val="21"/>
              </w:rPr>
            </w:pPr>
            <w:r>
              <w:rPr>
                <w:rFonts w:ascii="宋体" w:hAnsi="宋体"/>
                <w:b/>
                <w:kern w:val="0"/>
                <w:szCs w:val="21"/>
              </w:rPr>
              <w:t>5</w:t>
            </w:r>
          </w:p>
        </w:tc>
        <w:tc>
          <w:tcPr>
            <w:tcW w:w="1770" w:type="dxa"/>
            <w:vAlign w:val="center"/>
          </w:tcPr>
          <w:p>
            <w:pPr>
              <w:jc w:val="center"/>
              <w:rPr>
                <w:rFonts w:ascii="宋体"/>
                <w:b/>
                <w:kern w:val="0"/>
                <w:szCs w:val="21"/>
              </w:rPr>
            </w:pPr>
            <w:r>
              <w:rPr>
                <w:rFonts w:ascii="宋体" w:hAnsi="宋体"/>
                <w:b/>
                <w:kern w:val="0"/>
                <w:szCs w:val="21"/>
              </w:rPr>
              <w:t>5</w:t>
            </w:r>
          </w:p>
        </w:tc>
      </w:tr>
    </w:tbl>
    <w:p>
      <w:pPr>
        <w:widowControl/>
        <w:spacing w:before="100" w:beforeAutospacing="1" w:after="100" w:afterAutospacing="1" w:line="360" w:lineRule="exact"/>
        <w:jc w:val="left"/>
        <w:rPr>
          <w:rFonts w:ascii="黑体" w:hAnsi="华文中宋" w:eastAsia="黑体" w:cs="宋体"/>
          <w:bCs/>
          <w:kern w:val="0"/>
          <w:sz w:val="24"/>
        </w:rPr>
      </w:pP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五、课程考核及成绩评定</w:t>
      </w:r>
    </w:p>
    <w:p>
      <w:pPr>
        <w:ind w:firstLine="31680" w:firstLineChars="200"/>
      </w:pPr>
      <w:r>
        <w:rPr>
          <w:rFonts w:hint="eastAsia"/>
        </w:rPr>
        <w:t>课程考核为闭卷考试，与</w:t>
      </w:r>
      <w:r>
        <w:rPr>
          <w:rFonts w:hint="eastAsia"/>
          <w:lang w:eastAsia="zh-CN"/>
        </w:rPr>
        <w:t>学习</w:t>
      </w:r>
      <w:r>
        <w:rPr>
          <w:rFonts w:hint="eastAsia"/>
        </w:rPr>
        <w:t>计划一致；成绩评定：考试成绩实行百分制，其中基础知识测试题的分值</w:t>
      </w:r>
      <w:r>
        <w:t>40</w:t>
      </w:r>
      <w:r>
        <w:rPr>
          <w:rFonts w:hint="eastAsia"/>
        </w:rPr>
        <w:t>分左右；综合能力测试题的分值在</w:t>
      </w:r>
      <w:r>
        <w:t>60</w:t>
      </w:r>
      <w:r>
        <w:rPr>
          <w:rFonts w:hint="eastAsia"/>
        </w:rPr>
        <w:t>分左右。</w:t>
      </w:r>
      <w:r>
        <w:t>60</w:t>
      </w:r>
      <w:r>
        <w:rPr>
          <w:rFonts w:hint="eastAsia"/>
        </w:rPr>
        <w:t>分为及格</w:t>
      </w:r>
    </w:p>
    <w:p>
      <w:pPr>
        <w:widowControl/>
        <w:numPr>
          <w:ilvl w:val="0"/>
          <w:numId w:val="2"/>
        </w:numPr>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p>
      <w:pPr>
        <w:widowControl/>
        <w:spacing w:before="100" w:beforeAutospacing="1" w:after="100" w:afterAutospacing="1" w:line="360" w:lineRule="exact"/>
        <w:ind w:left="31680" w:leftChars="-1224"/>
        <w:jc w:val="left"/>
        <w:rPr>
          <w:rFonts w:ascii="宋体" w:cs="宋体"/>
          <w:b/>
          <w:bCs/>
          <w:kern w:val="0"/>
          <w:sz w:val="24"/>
        </w:rPr>
      </w:pPr>
    </w:p>
    <w:tbl>
      <w:tblPr>
        <w:tblStyle w:val="10"/>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hAnsi="宋体"/>
                <w:kern w:val="0"/>
                <w:szCs w:val="21"/>
              </w:rPr>
              <w:t>市场营销学通论</w:t>
            </w:r>
          </w:p>
        </w:tc>
        <w:tc>
          <w:tcPr>
            <w:tcW w:w="1893" w:type="dxa"/>
            <w:vAlign w:val="center"/>
          </w:tcPr>
          <w:p>
            <w:pPr>
              <w:widowControl/>
              <w:jc w:val="center"/>
              <w:rPr>
                <w:rFonts w:ascii="宋体"/>
                <w:kern w:val="0"/>
                <w:szCs w:val="21"/>
              </w:rPr>
            </w:pPr>
            <w:r>
              <w:rPr>
                <w:rFonts w:hint="eastAsia" w:ascii="宋体" w:hAnsi="宋体"/>
                <w:kern w:val="0"/>
                <w:szCs w:val="21"/>
              </w:rPr>
              <w:t>郭国庆</w:t>
            </w:r>
          </w:p>
        </w:tc>
        <w:tc>
          <w:tcPr>
            <w:tcW w:w="2787" w:type="dxa"/>
            <w:vAlign w:val="center"/>
          </w:tcPr>
          <w:p>
            <w:pPr>
              <w:widowControl/>
              <w:jc w:val="left"/>
              <w:rPr>
                <w:rFonts w:ascii="宋体"/>
                <w:kern w:val="0"/>
                <w:szCs w:val="21"/>
              </w:rPr>
            </w:pPr>
            <w:r>
              <w:rPr>
                <w:rFonts w:hint="eastAsia" w:ascii="宋体" w:hAnsi="宋体"/>
                <w:kern w:val="0"/>
                <w:szCs w:val="21"/>
              </w:rPr>
              <w:t>中国人民大学出版社</w:t>
            </w:r>
            <w:r>
              <w:rPr>
                <w:rFonts w:ascii="宋体" w:hAnsi="宋体"/>
                <w:kern w:val="0"/>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cs="宋体"/>
                <w:kern w:val="0"/>
                <w:szCs w:val="21"/>
              </w:rPr>
              <w:t>顾问式经销商管理</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cs="宋体"/>
                <w:kern w:val="0"/>
                <w:szCs w:val="21"/>
              </w:rPr>
              <w:t>张洪吉</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cs="宋体"/>
                <w:kern w:val="0"/>
                <w:szCs w:val="21"/>
              </w:rPr>
              <w:t>中国经济出版社</w:t>
            </w:r>
            <w:r>
              <w:rPr>
                <w:rFonts w:ascii="宋体" w:hAnsi="宋体" w:cs="宋体"/>
                <w:kern w:val="0"/>
                <w:szCs w:val="21"/>
              </w:rPr>
              <w:t xml:space="preserve"> 2010</w:t>
            </w:r>
            <w:r>
              <w:rPr>
                <w:rFonts w:hint="eastAsia" w:ascii="宋体" w:hAnsi="宋体" w:cs="宋体"/>
                <w:kern w:val="0"/>
                <w:szCs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cs="宋体"/>
                <w:kern w:val="0"/>
                <w:szCs w:val="21"/>
              </w:rPr>
              <w:t>营销管理</w:t>
            </w:r>
            <w:r>
              <w:rPr>
                <w:rFonts w:ascii="宋体" w:hAnsi="宋体" w:cs="宋体"/>
                <w:kern w:val="0"/>
                <w:szCs w:val="21"/>
              </w:rPr>
              <w:t xml:space="preserve"> 12</w:t>
            </w:r>
            <w:r>
              <w:rPr>
                <w:rFonts w:hint="eastAsia" w:ascii="宋体" w:hAnsi="宋体" w:cs="宋体"/>
                <w:kern w:val="0"/>
                <w:szCs w:val="21"/>
              </w:rPr>
              <w:t>版</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cs="宋体"/>
                <w:kern w:val="0"/>
                <w:szCs w:val="21"/>
              </w:rPr>
              <w:t>菲利普</w:t>
            </w:r>
            <w:r>
              <w:rPr>
                <w:rFonts w:ascii="宋体" w:cs="宋体"/>
                <w:kern w:val="0"/>
                <w:szCs w:val="21"/>
              </w:rPr>
              <w:t>.</w:t>
            </w:r>
            <w:r>
              <w:rPr>
                <w:rFonts w:hint="eastAsia" w:ascii="宋体" w:hAnsi="宋体" w:cs="宋体"/>
                <w:kern w:val="0"/>
                <w:szCs w:val="21"/>
              </w:rPr>
              <w:t>科特勒</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cs="宋体"/>
                <w:kern w:val="0"/>
                <w:szCs w:val="21"/>
              </w:rPr>
              <w:t>上海人民出版社</w:t>
            </w:r>
            <w:r>
              <w:rPr>
                <w:rFonts w:ascii="宋体" w:hAnsi="宋体" w:cs="宋体"/>
                <w:kern w:val="0"/>
                <w:szCs w:val="21"/>
              </w:rPr>
              <w:t xml:space="preserve"> 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cs="宋体"/>
                <w:kern w:val="0"/>
                <w:szCs w:val="21"/>
              </w:rPr>
              <w:t>市场营销学</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cs="宋体"/>
                <w:kern w:val="0"/>
                <w:szCs w:val="21"/>
              </w:rPr>
              <w:t>吴健安</w:t>
            </w:r>
            <w:r>
              <w:rPr>
                <w:rFonts w:ascii="宋体" w:hAnsi="宋体" w:cs="宋体"/>
                <w:kern w:val="0"/>
                <w:szCs w:val="21"/>
              </w:rPr>
              <w:t xml:space="preserve"> </w:t>
            </w:r>
            <w:r>
              <w:rPr>
                <w:rFonts w:hint="eastAsia" w:ascii="宋体" w:hAnsi="宋体"/>
                <w:kern w:val="0"/>
                <w:szCs w:val="21"/>
              </w:rPr>
              <w:t>郭国庆</w:t>
            </w:r>
            <w:r>
              <w:rPr>
                <w:rFonts w:ascii="宋体" w:hAnsi="宋体" w:cs="宋体"/>
                <w:kern w:val="0"/>
                <w:szCs w:val="21"/>
              </w:rPr>
              <w:t xml:space="preserve"> </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cs="宋体"/>
                <w:kern w:val="0"/>
                <w:szCs w:val="21"/>
              </w:rPr>
              <w:t>高等教育出版社</w:t>
            </w:r>
            <w:r>
              <w:rPr>
                <w:rFonts w:ascii="宋体" w:hAnsi="宋体" w:cs="宋体"/>
                <w:kern w:val="0"/>
                <w:szCs w:val="21"/>
              </w:rPr>
              <w:t xml:space="preserve">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hAnsi="宋体"/>
                <w:kern w:val="0"/>
                <w:szCs w:val="21"/>
              </w:rPr>
              <w:t>销售与市场杂志</w:t>
            </w:r>
          </w:p>
        </w:tc>
        <w:tc>
          <w:tcPr>
            <w:tcW w:w="1893" w:type="dxa"/>
            <w:vAlign w:val="center"/>
          </w:tcPr>
          <w:p>
            <w:pPr>
              <w:widowControl/>
              <w:spacing w:before="100" w:beforeAutospacing="1" w:after="100" w:afterAutospacing="1" w:line="360" w:lineRule="exact"/>
              <w:rPr>
                <w:rFonts w:ascii="宋体"/>
                <w:kern w:val="0"/>
                <w:szCs w:val="21"/>
              </w:rPr>
            </w:pPr>
            <w:r>
              <w:rPr>
                <w:rFonts w:hint="eastAsia" w:ascii="宋体" w:hAnsi="宋体"/>
                <w:kern w:val="0"/>
                <w:szCs w:val="21"/>
              </w:rPr>
              <w:t>营销战略版</w:t>
            </w:r>
          </w:p>
        </w:tc>
        <w:tc>
          <w:tcPr>
            <w:tcW w:w="2787" w:type="dxa"/>
            <w:vAlign w:val="center"/>
          </w:tcPr>
          <w:p>
            <w:pPr>
              <w:widowControl/>
              <w:spacing w:before="100" w:beforeAutospacing="1" w:after="100" w:afterAutospacing="1" w:line="360" w:lineRule="exact"/>
              <w:rPr>
                <w:rFonts w:ascii="宋体"/>
                <w:kern w:val="0"/>
                <w:szCs w:val="21"/>
              </w:rPr>
            </w:pPr>
            <w:r>
              <w:rPr>
                <w:rFonts w:hint="eastAsia" w:ascii="宋体" w:hAnsi="宋体"/>
                <w:kern w:val="0"/>
                <w:szCs w:val="21"/>
              </w:rPr>
              <w:t>学习期间当年出版的杂志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p>
        </w:tc>
        <w:tc>
          <w:tcPr>
            <w:tcW w:w="1893" w:type="dxa"/>
            <w:vAlign w:val="center"/>
          </w:tcPr>
          <w:p>
            <w:pPr>
              <w:widowControl/>
              <w:spacing w:before="100" w:beforeAutospacing="1" w:after="100" w:afterAutospacing="1" w:line="360" w:lineRule="exact"/>
              <w:jc w:val="center"/>
              <w:rPr>
                <w:rFonts w:ascii="宋体"/>
                <w:kern w:val="0"/>
                <w:szCs w:val="21"/>
              </w:rPr>
            </w:pPr>
          </w:p>
        </w:tc>
        <w:tc>
          <w:tcPr>
            <w:tcW w:w="2787" w:type="dxa"/>
            <w:vAlign w:val="center"/>
          </w:tcPr>
          <w:p>
            <w:pPr>
              <w:widowControl/>
              <w:spacing w:before="100" w:beforeAutospacing="1" w:after="100" w:afterAutospacing="1" w:line="360" w:lineRule="exact"/>
              <w:rPr>
                <w:rFonts w:ascii="宋体"/>
                <w:kern w:val="0"/>
                <w:szCs w:val="21"/>
              </w:rPr>
            </w:pPr>
          </w:p>
        </w:tc>
      </w:tr>
    </w:tbl>
    <w:p/>
    <w:p/>
    <w:p/>
    <w:p>
      <w:pPr>
        <w:numPr>
          <w:ilvl w:val="0"/>
          <w:numId w:val="2"/>
        </w:numPr>
        <w:ind w:left="31680" w:hangingChars="1224" w:firstLine="31680"/>
        <w:rPr>
          <w:b/>
          <w:sz w:val="24"/>
        </w:rPr>
      </w:pPr>
      <w:r>
        <w:rPr>
          <w:rFonts w:hint="eastAsia"/>
          <w:b/>
          <w:sz w:val="24"/>
          <w:lang w:eastAsia="zh-CN"/>
        </w:rPr>
        <w:t>学习</w:t>
      </w:r>
      <w:r>
        <w:rPr>
          <w:rFonts w:hint="eastAsia"/>
          <w:b/>
          <w:sz w:val="24"/>
        </w:rPr>
        <w:t>具体内容和要求</w:t>
      </w:r>
    </w:p>
    <w:p>
      <w:pPr>
        <w:ind w:left="31680" w:leftChars="-1224"/>
        <w:rPr>
          <w:b/>
          <w:sz w:val="24"/>
        </w:rPr>
      </w:pPr>
    </w:p>
    <w:p>
      <w:pPr>
        <w:ind w:left="31680" w:leftChars="-1224"/>
        <w:rPr>
          <w:b/>
          <w:sz w:val="24"/>
        </w:rPr>
      </w:pPr>
    </w:p>
    <w:p>
      <w:pPr>
        <w:ind w:left="31680" w:leftChars="-1224"/>
        <w:rPr>
          <w:b/>
          <w:sz w:val="24"/>
        </w:rPr>
      </w:pPr>
    </w:p>
    <w:p>
      <w:pPr>
        <w:rPr>
          <w:rFonts w:ascii="宋体"/>
          <w:b/>
          <w:sz w:val="24"/>
        </w:rPr>
      </w:pPr>
    </w:p>
    <w:p>
      <w:pPr>
        <w:adjustRightInd w:val="0"/>
        <w:spacing w:after="120" w:line="320" w:lineRule="atLeast"/>
        <w:ind w:left="420"/>
        <w:textAlignment w:val="baseline"/>
        <w:rPr>
          <w:rFonts w:ascii="宋体" w:cs="宋体"/>
          <w:b/>
          <w:sz w:val="24"/>
        </w:rPr>
      </w:pPr>
      <w:r>
        <w:rPr>
          <w:rFonts w:ascii="宋体" w:cs="宋体"/>
          <w:b/>
        </w:rPr>
        <w:t xml:space="preserve">                       </w:t>
      </w:r>
      <w:r>
        <w:rPr>
          <w:rFonts w:ascii="宋体" w:cs="宋体"/>
          <w:b/>
          <w:sz w:val="24"/>
        </w:rPr>
        <w:t xml:space="preserve"> </w:t>
      </w:r>
      <w:r>
        <w:rPr>
          <w:rFonts w:hint="eastAsia" w:ascii="宋体" w:cs="宋体"/>
          <w:b/>
          <w:sz w:val="24"/>
        </w:rPr>
        <w:t>第一讲</w:t>
      </w:r>
      <w:r>
        <w:rPr>
          <w:rFonts w:ascii="宋体" w:cs="宋体"/>
          <w:b/>
          <w:sz w:val="24"/>
        </w:rPr>
        <w:t xml:space="preserve">  </w:t>
      </w:r>
      <w:r>
        <w:rPr>
          <w:rFonts w:hint="eastAsia" w:ascii="宋体" w:cs="宋体"/>
          <w:b/>
          <w:sz w:val="24"/>
        </w:rPr>
        <w:t>绪论</w:t>
      </w:r>
    </w:p>
    <w:p>
      <w:pPr>
        <w:spacing w:beforeLines="50" w:afterLines="50"/>
        <w:rPr>
          <w:rFonts w:ascii="宋体"/>
          <w:szCs w:val="21"/>
        </w:rPr>
      </w:pPr>
      <w:r>
        <w:rPr>
          <w:rFonts w:hint="eastAsia"/>
          <w:b/>
          <w:szCs w:val="21"/>
        </w:rPr>
        <w:t>一、基本要求</w:t>
      </w:r>
    </w:p>
    <w:p>
      <w:pPr>
        <w:ind w:firstLine="31680" w:firstLineChars="200"/>
        <w:rPr>
          <w:szCs w:val="18"/>
        </w:rPr>
      </w:pPr>
      <w:r>
        <w:rPr>
          <w:rFonts w:hint="eastAsia" w:cs="宋体"/>
          <w:szCs w:val="18"/>
        </w:rPr>
        <w:t>通过本部分的学习，要求学生重点掌握市场营销学的核心概念和市场营销管理的任务，概括了解市场营销学的哲学观念发展以及学科体系。</w:t>
      </w:r>
    </w:p>
    <w:p>
      <w:pPr>
        <w:spacing w:beforeLines="50" w:afterLines="50"/>
        <w:rPr>
          <w:b/>
          <w:szCs w:val="21"/>
        </w:rPr>
      </w:pPr>
      <w:r>
        <w:rPr>
          <w:rFonts w:hint="eastAsia"/>
          <w:b/>
          <w:szCs w:val="21"/>
        </w:rPr>
        <w:t>二、授课方法</w:t>
      </w:r>
    </w:p>
    <w:p>
      <w:pPr>
        <w:spacing w:beforeLines="50" w:afterLines="50"/>
        <w:ind w:firstLine="3168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djustRightInd w:val="0"/>
        <w:spacing w:after="120" w:line="320" w:lineRule="atLeast"/>
        <w:textAlignment w:val="baseline"/>
        <w:rPr>
          <w:rFonts w:ascii="宋体" w:cs="宋体"/>
        </w:rPr>
      </w:pPr>
      <w:r>
        <w:rPr>
          <w:rFonts w:ascii="宋体" w:cs="宋体"/>
        </w:rPr>
        <w:t xml:space="preserve">   </w:t>
      </w:r>
      <w:r>
        <w:rPr>
          <w:rFonts w:hint="eastAsia" w:ascii="宋体" w:cs="宋体"/>
        </w:rPr>
        <w:t>（一）</w:t>
      </w:r>
      <w:r>
        <w:rPr>
          <w:rFonts w:ascii="宋体" w:cs="宋体"/>
        </w:rPr>
        <w:t xml:space="preserve">  </w:t>
      </w:r>
      <w:r>
        <w:rPr>
          <w:rFonts w:hint="eastAsia" w:ascii="宋体" w:cs="宋体"/>
        </w:rPr>
        <w:t>市场营销概述</w:t>
      </w:r>
    </w:p>
    <w:p>
      <w:pPr>
        <w:adjustRightInd w:val="0"/>
        <w:spacing w:after="120" w:line="320" w:lineRule="atLeast"/>
        <w:ind w:left="900"/>
        <w:textAlignment w:val="baseline"/>
        <w:rPr>
          <w:rFonts w:ascii="宋体" w:cs="宋体"/>
        </w:rPr>
      </w:pPr>
      <w:r>
        <w:rPr>
          <w:rFonts w:ascii="宋体" w:cs="宋体"/>
        </w:rPr>
        <w:t>1</w:t>
      </w:r>
      <w:r>
        <w:rPr>
          <w:rFonts w:hint="eastAsia" w:ascii="宋体" w:cs="宋体"/>
        </w:rPr>
        <w:t>、市场营销管理过程</w:t>
      </w:r>
    </w:p>
    <w:p>
      <w:pPr>
        <w:adjustRightInd w:val="0"/>
        <w:spacing w:after="120" w:line="320" w:lineRule="atLeast"/>
        <w:ind w:left="900"/>
        <w:textAlignment w:val="baseline"/>
        <w:rPr>
          <w:rFonts w:ascii="宋体" w:cs="宋体"/>
        </w:rPr>
      </w:pPr>
      <w:r>
        <w:rPr>
          <w:rFonts w:ascii="宋体" w:cs="宋体"/>
        </w:rPr>
        <w:t>2</w:t>
      </w:r>
      <w:r>
        <w:rPr>
          <w:rFonts w:hint="eastAsia" w:ascii="宋体" w:cs="宋体"/>
        </w:rPr>
        <w:t>、市场营销学的发展</w:t>
      </w:r>
    </w:p>
    <w:p>
      <w:pPr>
        <w:tabs>
          <w:tab w:val="left" w:pos="1048"/>
        </w:tabs>
        <w:adjustRightInd w:val="0"/>
        <w:spacing w:after="120" w:line="320" w:lineRule="atLeast"/>
        <w:ind w:left="900"/>
        <w:textAlignment w:val="baseline"/>
        <w:rPr>
          <w:rFonts w:ascii="宋体" w:cs="宋体"/>
        </w:rPr>
      </w:pPr>
      <w:r>
        <w:rPr>
          <w:rFonts w:ascii="宋体" w:cs="宋体"/>
        </w:rPr>
        <w:t>3</w:t>
      </w:r>
      <w:r>
        <w:rPr>
          <w:rFonts w:hint="eastAsia" w:ascii="宋体" w:cs="宋体"/>
        </w:rPr>
        <w:t>、营销哲学</w:t>
      </w:r>
    </w:p>
    <w:p>
      <w:pPr>
        <w:adjustRightInd w:val="0"/>
        <w:spacing w:after="120" w:line="320" w:lineRule="atLeast"/>
        <w:textAlignment w:val="baseline"/>
        <w:rPr>
          <w:rFonts w:ascii="宋体" w:cs="宋体"/>
        </w:rPr>
      </w:pPr>
      <w:r>
        <w:rPr>
          <w:rFonts w:ascii="宋体" w:cs="宋体"/>
        </w:rPr>
        <w:t xml:space="preserve"> </w:t>
      </w:r>
      <w:r>
        <w:rPr>
          <w:rFonts w:hint="eastAsia" w:ascii="宋体" w:cs="宋体"/>
        </w:rPr>
        <w:t>（二）市场营销的核心概念</w:t>
      </w:r>
    </w:p>
    <w:p>
      <w:pPr>
        <w:adjustRightInd w:val="0"/>
        <w:spacing w:after="120" w:line="320" w:lineRule="atLeast"/>
        <w:ind w:left="900"/>
        <w:textAlignment w:val="baseline"/>
        <w:rPr>
          <w:rFonts w:ascii="宋体" w:cs="宋体"/>
          <w:bCs/>
        </w:rPr>
      </w:pPr>
      <w:r>
        <w:rPr>
          <w:rFonts w:ascii="宋体" w:cs="宋体"/>
          <w:bCs/>
        </w:rPr>
        <w:t>1</w:t>
      </w:r>
      <w:r>
        <w:rPr>
          <w:rFonts w:hint="eastAsia" w:ascii="宋体" w:cs="宋体"/>
          <w:bCs/>
        </w:rPr>
        <w:t>、需要</w:t>
      </w:r>
      <w:r>
        <w:rPr>
          <w:rFonts w:ascii="宋体" w:cs="宋体"/>
          <w:bCs/>
        </w:rPr>
        <w:t xml:space="preserve">  </w:t>
      </w:r>
      <w:r>
        <w:rPr>
          <w:rFonts w:hint="eastAsia" w:ascii="宋体" w:cs="宋体"/>
          <w:bCs/>
        </w:rPr>
        <w:t>欲望</w:t>
      </w:r>
      <w:r>
        <w:rPr>
          <w:rFonts w:ascii="宋体" w:cs="宋体"/>
          <w:bCs/>
        </w:rPr>
        <w:t xml:space="preserve">  </w:t>
      </w:r>
      <w:r>
        <w:rPr>
          <w:rFonts w:hint="eastAsia" w:ascii="宋体" w:cs="宋体"/>
          <w:bCs/>
        </w:rPr>
        <w:t>需求</w:t>
      </w:r>
      <w:r>
        <w:rPr>
          <w:rFonts w:ascii="宋体" w:cs="宋体"/>
          <w:bCs/>
        </w:rPr>
        <w:t xml:space="preserve">  </w:t>
      </w:r>
      <w:r>
        <w:rPr>
          <w:rFonts w:hint="eastAsia" w:ascii="宋体" w:cs="宋体"/>
          <w:bCs/>
        </w:rPr>
        <w:t>潜在需求</w:t>
      </w:r>
    </w:p>
    <w:p>
      <w:pPr>
        <w:adjustRightInd w:val="0"/>
        <w:spacing w:after="120" w:line="320" w:lineRule="atLeast"/>
        <w:ind w:left="900"/>
        <w:textAlignment w:val="baseline"/>
        <w:rPr>
          <w:rFonts w:ascii="宋体" w:cs="宋体"/>
          <w:bCs/>
        </w:rPr>
      </w:pPr>
      <w:r>
        <w:rPr>
          <w:rFonts w:ascii="宋体" w:cs="宋体"/>
          <w:bCs/>
        </w:rPr>
        <w:t>2</w:t>
      </w:r>
      <w:r>
        <w:rPr>
          <w:rFonts w:hint="eastAsia" w:ascii="宋体" w:cs="宋体"/>
          <w:bCs/>
        </w:rPr>
        <w:t>、产品</w:t>
      </w:r>
      <w:r>
        <w:rPr>
          <w:rFonts w:ascii="宋体" w:cs="宋体"/>
          <w:bCs/>
        </w:rPr>
        <w:t xml:space="preserve">  </w:t>
      </w:r>
      <w:r>
        <w:rPr>
          <w:rFonts w:hint="eastAsia" w:ascii="宋体" w:cs="宋体"/>
          <w:bCs/>
        </w:rPr>
        <w:t>效用</w:t>
      </w:r>
    </w:p>
    <w:p>
      <w:pPr>
        <w:adjustRightInd w:val="0"/>
        <w:spacing w:after="120" w:line="320" w:lineRule="atLeast"/>
        <w:ind w:left="900"/>
        <w:textAlignment w:val="baseline"/>
        <w:rPr>
          <w:rFonts w:ascii="宋体" w:cs="宋体"/>
          <w:bCs/>
        </w:rPr>
      </w:pPr>
      <w:r>
        <w:rPr>
          <w:rFonts w:ascii="宋体" w:cs="宋体"/>
          <w:bCs/>
        </w:rPr>
        <w:t>3</w:t>
      </w:r>
      <w:r>
        <w:rPr>
          <w:rFonts w:hint="eastAsia" w:ascii="宋体" w:cs="宋体"/>
          <w:bCs/>
        </w:rPr>
        <w:t>、交换</w:t>
      </w:r>
      <w:r>
        <w:rPr>
          <w:rFonts w:ascii="宋体" w:cs="宋体"/>
          <w:bCs/>
        </w:rPr>
        <w:t xml:space="preserve">  </w:t>
      </w:r>
      <w:r>
        <w:rPr>
          <w:rFonts w:hint="eastAsia" w:ascii="宋体" w:cs="宋体"/>
          <w:bCs/>
        </w:rPr>
        <w:t>交易</w:t>
      </w:r>
    </w:p>
    <w:p>
      <w:pPr>
        <w:adjustRightInd w:val="0"/>
        <w:spacing w:after="120" w:line="320" w:lineRule="atLeast"/>
        <w:ind w:left="900"/>
        <w:textAlignment w:val="baseline"/>
        <w:rPr>
          <w:rFonts w:ascii="宋体" w:cs="宋体"/>
          <w:bCs/>
        </w:rPr>
      </w:pPr>
      <w:r>
        <w:rPr>
          <w:rFonts w:ascii="宋体" w:cs="宋体"/>
          <w:bCs/>
        </w:rPr>
        <w:t>4</w:t>
      </w:r>
      <w:r>
        <w:rPr>
          <w:rFonts w:hint="eastAsia" w:ascii="宋体" w:cs="宋体"/>
          <w:bCs/>
        </w:rPr>
        <w:t>、市场及市场营销者</w:t>
      </w:r>
    </w:p>
    <w:p>
      <w:pPr>
        <w:adjustRightInd w:val="0"/>
        <w:spacing w:after="120" w:line="320" w:lineRule="atLeast"/>
        <w:ind w:left="900"/>
        <w:textAlignment w:val="baseline"/>
        <w:rPr>
          <w:rFonts w:ascii="宋体" w:cs="宋体"/>
          <w:bCs/>
        </w:rPr>
      </w:pPr>
      <w:r>
        <w:rPr>
          <w:rFonts w:ascii="宋体" w:cs="宋体"/>
          <w:bCs/>
        </w:rPr>
        <w:t>5</w:t>
      </w:r>
      <w:r>
        <w:rPr>
          <w:rFonts w:hint="eastAsia" w:ascii="宋体" w:cs="宋体"/>
          <w:bCs/>
        </w:rPr>
        <w:t>、市场营销管理</w:t>
      </w:r>
    </w:p>
    <w:p>
      <w:pPr>
        <w:adjustRightInd w:val="0"/>
        <w:spacing w:after="120" w:line="320" w:lineRule="atLeast"/>
        <w:textAlignment w:val="baseline"/>
        <w:rPr>
          <w:rFonts w:ascii="宋体" w:cs="宋体"/>
        </w:rPr>
      </w:pPr>
      <w:r>
        <w:rPr>
          <w:rFonts w:ascii="宋体" w:cs="宋体"/>
        </w:rPr>
        <w:t xml:space="preserve"> </w:t>
      </w:r>
      <w:r>
        <w:rPr>
          <w:rFonts w:hint="eastAsia" w:ascii="宋体" w:cs="宋体"/>
        </w:rPr>
        <w:t>（三）顾客满意和顾客让渡价值</w:t>
      </w:r>
    </w:p>
    <w:p>
      <w:pPr>
        <w:spacing w:after="120" w:line="320" w:lineRule="atLeast"/>
        <w:ind w:left="900"/>
        <w:textAlignment w:val="baseline"/>
        <w:rPr>
          <w:rFonts w:ascii="宋体" w:cs="宋体"/>
        </w:rPr>
      </w:pPr>
      <w:r>
        <w:rPr>
          <w:rFonts w:ascii="宋体" w:cs="宋体"/>
        </w:rPr>
        <w:t>1</w:t>
      </w:r>
      <w:r>
        <w:rPr>
          <w:rFonts w:hint="eastAsia" w:ascii="宋体" w:cs="宋体"/>
        </w:rPr>
        <w:t>、顾客让渡价值</w:t>
      </w:r>
    </w:p>
    <w:p>
      <w:pPr>
        <w:spacing w:after="120" w:line="320" w:lineRule="atLeast"/>
        <w:ind w:left="900"/>
        <w:textAlignment w:val="baseline"/>
        <w:rPr>
          <w:rFonts w:ascii="宋体" w:cs="宋体"/>
        </w:rPr>
      </w:pPr>
      <w:r>
        <w:rPr>
          <w:rFonts w:ascii="宋体" w:cs="宋体"/>
        </w:rPr>
        <w:t>2</w:t>
      </w:r>
      <w:r>
        <w:rPr>
          <w:rFonts w:hint="eastAsia" w:ascii="宋体" w:cs="宋体"/>
        </w:rPr>
        <w:t>、顾客满意</w:t>
      </w:r>
    </w:p>
    <w:p>
      <w:pPr>
        <w:adjustRightInd w:val="0"/>
        <w:spacing w:after="120" w:line="320" w:lineRule="atLeast"/>
        <w:ind w:left="900"/>
        <w:textAlignment w:val="baseline"/>
        <w:rPr>
          <w:rFonts w:ascii="宋体" w:cs="宋体"/>
        </w:rPr>
      </w:pPr>
      <w:r>
        <w:rPr>
          <w:rFonts w:ascii="宋体" w:cs="宋体"/>
        </w:rPr>
        <w:t>3</w:t>
      </w:r>
      <w:r>
        <w:rPr>
          <w:rFonts w:hint="eastAsia" w:ascii="宋体" w:cs="宋体"/>
        </w:rPr>
        <w:t>、价值让渡系统</w:t>
      </w:r>
    </w:p>
    <w:p>
      <w:pPr>
        <w:spacing w:after="120" w:line="320" w:lineRule="atLeast"/>
        <w:ind w:left="900"/>
        <w:textAlignment w:val="baseline"/>
        <w:rPr>
          <w:rFonts w:ascii="宋体" w:cs="宋体"/>
        </w:rPr>
      </w:pPr>
      <w:r>
        <w:rPr>
          <w:rFonts w:ascii="宋体" w:cs="宋体"/>
        </w:rPr>
        <w:t>4</w:t>
      </w:r>
      <w:r>
        <w:rPr>
          <w:rFonts w:hint="eastAsia" w:ascii="宋体" w:cs="宋体"/>
        </w:rPr>
        <w:t>、维系顾客</w:t>
      </w:r>
    </w:p>
    <w:p>
      <w:pPr>
        <w:adjustRightInd w:val="0"/>
        <w:spacing w:after="120" w:line="320" w:lineRule="atLeast"/>
        <w:ind w:left="900"/>
        <w:textAlignment w:val="baseline"/>
        <w:rPr>
          <w:rFonts w:ascii="宋体" w:cs="宋体"/>
        </w:rPr>
      </w:pPr>
      <w:r>
        <w:rPr>
          <w:rFonts w:hint="eastAsia" w:ascii="宋体" w:cs="宋体"/>
        </w:rPr>
        <w:t>五</w:t>
      </w:r>
      <w:r>
        <w:rPr>
          <w:rFonts w:ascii="宋体" w:cs="宋体"/>
        </w:rPr>
        <w:t>5</w:t>
      </w:r>
      <w:r>
        <w:rPr>
          <w:rFonts w:hint="eastAsia" w:ascii="宋体" w:cs="宋体"/>
        </w:rPr>
        <w:t>、顾客关系营销</w:t>
      </w:r>
    </w:p>
    <w:p>
      <w:pPr>
        <w:adjustRightInd w:val="0"/>
        <w:spacing w:after="120" w:line="320" w:lineRule="atLeast"/>
        <w:ind w:left="900"/>
        <w:textAlignment w:val="baseline"/>
        <w:rPr>
          <w:rFonts w:ascii="宋体" w:cs="宋体"/>
        </w:rPr>
      </w:pPr>
    </w:p>
    <w:p>
      <w:pPr>
        <w:spacing w:beforeLines="50" w:afterLines="50"/>
        <w:rPr>
          <w:b/>
          <w:szCs w:val="21"/>
        </w:rPr>
      </w:pPr>
      <w:r>
        <w:rPr>
          <w:rFonts w:hint="eastAsia"/>
          <w:b/>
          <w:szCs w:val="21"/>
        </w:rPr>
        <w:t>四、重点难点</w:t>
      </w:r>
    </w:p>
    <w:p>
      <w:pPr>
        <w:ind w:left="900"/>
        <w:rPr>
          <w:rFonts w:ascii="宋体" w:cs="宋体"/>
        </w:rPr>
      </w:pPr>
      <w:r>
        <w:rPr>
          <w:rFonts w:hint="eastAsia" w:ascii="宋体" w:cs="宋体"/>
        </w:rPr>
        <w:t>重点：市场营销的管理过程、市场营销管理的任务</w:t>
      </w:r>
    </w:p>
    <w:p>
      <w:pPr>
        <w:ind w:firstLine="31680" w:firstLineChars="428"/>
        <w:rPr>
          <w:rFonts w:ascii="宋体" w:cs="宋体"/>
        </w:rPr>
      </w:pPr>
      <w:r>
        <w:rPr>
          <w:rFonts w:hint="eastAsia" w:ascii="宋体" w:cs="宋体"/>
        </w:rPr>
        <w:t>重点：市场营销的核心概念、营销哲学</w:t>
      </w:r>
    </w:p>
    <w:p>
      <w:pPr>
        <w:ind w:left="900"/>
        <w:rPr>
          <w:rFonts w:ascii="宋体" w:cs="宋体"/>
        </w:rPr>
      </w:pPr>
      <w:r>
        <w:rPr>
          <w:rFonts w:hint="eastAsia" w:ascii="宋体" w:cs="宋体"/>
        </w:rPr>
        <w:t>难点：顾客满意和顾客让渡价值</w:t>
      </w:r>
    </w:p>
    <w:p>
      <w:pPr>
        <w:rPr>
          <w:rFonts w:ascii="宋体" w:cs="宋体"/>
        </w:rPr>
      </w:pPr>
    </w:p>
    <w:p>
      <w:pPr>
        <w:spacing w:beforeLines="50" w:afterLines="50"/>
        <w:rPr>
          <w:b/>
          <w:szCs w:val="21"/>
        </w:rPr>
      </w:pPr>
      <w:r>
        <w:rPr>
          <w:rFonts w:hint="eastAsia"/>
          <w:b/>
          <w:szCs w:val="21"/>
        </w:rPr>
        <w:t>五、思考与讨论</w:t>
      </w:r>
    </w:p>
    <w:p>
      <w:pPr>
        <w:spacing w:line="360" w:lineRule="auto"/>
        <w:ind w:firstLine="480"/>
        <w:rPr>
          <w:szCs w:val="21"/>
        </w:rPr>
      </w:pPr>
      <w:r>
        <w:rPr>
          <w:szCs w:val="21"/>
        </w:rPr>
        <w:t>1</w:t>
      </w:r>
      <w:r>
        <w:rPr>
          <w:rFonts w:hint="eastAsia" w:cs="宋体"/>
          <w:szCs w:val="21"/>
        </w:rPr>
        <w:t>“顾客价值和满意”是了解市场和消费者需求的五大核心概念之一，其它四项核心概念是什么？这五个概念中有没有一个概念比其它概念更重要？说出支持你的答案理由。</w:t>
      </w:r>
    </w:p>
    <w:p>
      <w:pPr>
        <w:spacing w:line="360" w:lineRule="auto"/>
        <w:ind w:firstLine="480"/>
        <w:rPr>
          <w:szCs w:val="21"/>
        </w:rPr>
      </w:pPr>
      <w:r>
        <w:rPr>
          <w:szCs w:val="21"/>
        </w:rPr>
        <w:t>2.</w:t>
      </w:r>
      <w:r>
        <w:rPr>
          <w:rFonts w:hint="eastAsia" w:cs="宋体"/>
          <w:szCs w:val="21"/>
        </w:rPr>
        <w:t>比较下列两种营销管理观念：“推销观念和营销观念”。你能举出一个仍然把“推销观念”作为营销管理理念的市场或市场类型吗？</w:t>
      </w:r>
    </w:p>
    <w:p>
      <w:pPr>
        <w:spacing w:line="360" w:lineRule="auto"/>
        <w:ind w:firstLine="480"/>
        <w:rPr>
          <w:szCs w:val="21"/>
        </w:rPr>
      </w:pPr>
      <w:r>
        <w:rPr>
          <w:szCs w:val="21"/>
        </w:rPr>
        <w:t>3.</w:t>
      </w:r>
      <w:r>
        <w:rPr>
          <w:rFonts w:hint="eastAsia" w:cs="宋体"/>
          <w:szCs w:val="21"/>
        </w:rPr>
        <w:t>“今天，大多数营销人员认识到他们并不是想和任何顾客连接。”你同意这句话吗？为什么？据你了解，哪些公司遵守了这个信条？</w:t>
      </w:r>
    </w:p>
    <w:p>
      <w:pPr>
        <w:spacing w:line="360" w:lineRule="auto"/>
        <w:ind w:firstLine="480"/>
        <w:rPr>
          <w:szCs w:val="21"/>
        </w:rPr>
      </w:pPr>
      <w:r>
        <w:rPr>
          <w:szCs w:val="21"/>
        </w:rPr>
        <w:t>4.</w:t>
      </w:r>
      <w:r>
        <w:rPr>
          <w:rFonts w:hint="eastAsia" w:cs="宋体"/>
          <w:szCs w:val="21"/>
        </w:rPr>
        <w:t>营销过程中第五步是为组织获取价值、利润和客户资产。列出为组织创造价值的营销过程中的四个客户价值创造步骤。</w:t>
      </w:r>
    </w:p>
    <w:p>
      <w:pPr>
        <w:adjustRightInd w:val="0"/>
        <w:spacing w:after="120" w:line="320" w:lineRule="atLeast"/>
        <w:textAlignment w:val="baseline"/>
        <w:rPr>
          <w:rFonts w:ascii="宋体" w:cs="宋体"/>
          <w:b/>
          <w:szCs w:val="21"/>
        </w:rPr>
      </w:pPr>
    </w:p>
    <w:p>
      <w:pPr>
        <w:adjustRightInd w:val="0"/>
        <w:spacing w:after="120" w:line="320" w:lineRule="atLeast"/>
        <w:textAlignment w:val="baseline"/>
        <w:rPr>
          <w:rFonts w:ascii="宋体" w:cs="宋体"/>
          <w:b/>
        </w:rPr>
      </w:pPr>
    </w:p>
    <w:p>
      <w:pPr>
        <w:adjustRightInd w:val="0"/>
        <w:spacing w:after="120" w:line="320" w:lineRule="atLeast"/>
        <w:textAlignment w:val="baseline"/>
        <w:rPr>
          <w:rFonts w:ascii="宋体" w:cs="宋体"/>
          <w:b/>
          <w:sz w:val="24"/>
        </w:rPr>
      </w:pPr>
      <w:r>
        <w:rPr>
          <w:rFonts w:ascii="宋体" w:cs="宋体"/>
          <w:b/>
        </w:rPr>
        <w:t xml:space="preserve">           </w:t>
      </w:r>
      <w:r>
        <w:rPr>
          <w:rFonts w:ascii="宋体" w:cs="宋体"/>
          <w:b/>
          <w:sz w:val="24"/>
        </w:rPr>
        <w:t xml:space="preserve">       </w:t>
      </w:r>
      <w:r>
        <w:rPr>
          <w:rFonts w:hint="eastAsia" w:ascii="宋体" w:cs="宋体"/>
          <w:b/>
          <w:sz w:val="24"/>
        </w:rPr>
        <w:t>第二讲</w:t>
      </w:r>
      <w:r>
        <w:rPr>
          <w:rFonts w:ascii="宋体" w:cs="宋体"/>
          <w:b/>
          <w:sz w:val="24"/>
        </w:rPr>
        <w:t xml:space="preserve">    </w:t>
      </w:r>
      <w:r>
        <w:rPr>
          <w:rFonts w:hint="eastAsia" w:ascii="宋体" w:cs="宋体"/>
          <w:b/>
          <w:sz w:val="24"/>
        </w:rPr>
        <w:t>市场营销环境分析</w:t>
      </w:r>
      <w:r>
        <w:rPr>
          <w:rFonts w:ascii="宋体" w:cs="宋体"/>
          <w:b/>
          <w:sz w:val="24"/>
        </w:rPr>
        <w:t xml:space="preserve"> </w:t>
      </w:r>
    </w:p>
    <w:p>
      <w:pPr>
        <w:spacing w:beforeLines="50" w:afterLines="50"/>
        <w:rPr>
          <w:rFonts w:ascii="宋体" w:cs="宋体"/>
          <w:b/>
        </w:rPr>
      </w:pPr>
      <w:r>
        <w:rPr>
          <w:rFonts w:hint="eastAsia"/>
          <w:b/>
          <w:szCs w:val="21"/>
        </w:rPr>
        <w:t>一、基本要求</w:t>
      </w:r>
    </w:p>
    <w:p>
      <w:pPr>
        <w:adjustRightInd w:val="0"/>
        <w:spacing w:after="120" w:line="320" w:lineRule="atLeast"/>
        <w:textAlignment w:val="baseline"/>
        <w:rPr>
          <w:rFonts w:ascii="宋体" w:cs="宋体"/>
          <w:bCs/>
          <w:szCs w:val="30"/>
        </w:rPr>
      </w:pPr>
      <w:r>
        <w:rPr>
          <w:rFonts w:ascii="宋体" w:hAnsi="宋体" w:cs="宋体"/>
          <w:bCs/>
          <w:szCs w:val="21"/>
        </w:rPr>
        <w:t xml:space="preserve">   </w:t>
      </w:r>
      <w:r>
        <w:rPr>
          <w:rFonts w:hint="eastAsia" w:ascii="宋体" w:hAnsi="宋体" w:cs="宋体"/>
          <w:bCs/>
          <w:szCs w:val="21"/>
        </w:rPr>
        <w:t>本章的学习目的在于使学生理解如何分析购买者行为和竞争者行为，正确地认清购买过程的本质</w:t>
      </w:r>
      <w:r>
        <w:rPr>
          <w:rFonts w:hint="eastAsia" w:ascii="宋体" w:hAnsi="宋体" w:cs="宋体"/>
          <w:bCs/>
          <w:szCs w:val="30"/>
        </w:rPr>
        <w:t>。了解市场环境分析的目的和方法。</w:t>
      </w:r>
    </w:p>
    <w:p>
      <w:pPr>
        <w:adjustRightInd w:val="0"/>
        <w:spacing w:after="120" w:line="320" w:lineRule="atLeast"/>
        <w:textAlignment w:val="baseline"/>
        <w:rPr>
          <w:rFonts w:ascii="宋体" w:cs="宋体"/>
          <w:bCs/>
          <w:szCs w:val="30"/>
        </w:rPr>
      </w:pPr>
    </w:p>
    <w:p>
      <w:pPr>
        <w:spacing w:beforeLines="50" w:afterLines="50"/>
        <w:rPr>
          <w:b/>
          <w:szCs w:val="21"/>
        </w:rPr>
      </w:pPr>
      <w:r>
        <w:rPr>
          <w:rFonts w:hint="eastAsia"/>
          <w:b/>
          <w:szCs w:val="21"/>
        </w:rPr>
        <w:t>二、授课方法</w:t>
      </w:r>
    </w:p>
    <w:p>
      <w:pPr>
        <w:tabs>
          <w:tab w:val="center" w:pos="4153"/>
        </w:tabs>
        <w:spacing w:beforeLines="50" w:afterLines="50"/>
        <w:ind w:firstLine="31680" w:firstLineChars="200"/>
        <w:rPr>
          <w:szCs w:val="21"/>
        </w:rPr>
      </w:pPr>
      <w:r>
        <w:rPr>
          <w:rFonts w:hint="eastAsia"/>
          <w:szCs w:val="21"/>
        </w:rPr>
        <w:t>自学。</w:t>
      </w:r>
      <w:r>
        <w:rPr>
          <w:szCs w:val="21"/>
        </w:rPr>
        <w:tab/>
      </w:r>
    </w:p>
    <w:p>
      <w:pPr>
        <w:tabs>
          <w:tab w:val="center" w:pos="4153"/>
        </w:tabs>
        <w:spacing w:beforeLines="50" w:afterLines="50"/>
        <w:ind w:firstLine="31680" w:firstLineChars="200"/>
        <w:rPr>
          <w:szCs w:val="21"/>
        </w:rPr>
      </w:pPr>
    </w:p>
    <w:p>
      <w:pPr>
        <w:spacing w:beforeLines="50" w:afterLines="50"/>
        <w:rPr>
          <w:rFonts w:ascii="宋体" w:cs="宋体"/>
          <w:bCs/>
          <w:szCs w:val="30"/>
        </w:rPr>
      </w:pPr>
      <w:r>
        <w:rPr>
          <w:rFonts w:hint="eastAsia"/>
          <w:b/>
          <w:szCs w:val="21"/>
        </w:rPr>
        <w:t>三、</w:t>
      </w:r>
      <w:r>
        <w:rPr>
          <w:rFonts w:hint="eastAsia"/>
          <w:b/>
          <w:szCs w:val="21"/>
          <w:lang w:eastAsia="zh-CN"/>
        </w:rPr>
        <w:t>学习</w:t>
      </w:r>
      <w:r>
        <w:rPr>
          <w:rFonts w:hint="eastAsia"/>
          <w:b/>
          <w:szCs w:val="21"/>
        </w:rPr>
        <w:t>内容</w:t>
      </w:r>
    </w:p>
    <w:p>
      <w:pPr>
        <w:adjustRightInd w:val="0"/>
        <w:spacing w:after="120" w:line="320" w:lineRule="atLeast"/>
        <w:textAlignment w:val="baseline"/>
        <w:rPr>
          <w:rFonts w:ascii="宋体" w:cs="宋体"/>
        </w:rPr>
      </w:pPr>
      <w:r>
        <w:rPr>
          <w:rFonts w:hint="eastAsia" w:ascii="宋体" w:cs="宋体"/>
        </w:rPr>
        <w:t>（一）</w:t>
      </w:r>
      <w:r>
        <w:rPr>
          <w:rFonts w:ascii="宋体" w:cs="宋体"/>
          <w:bCs/>
        </w:rPr>
        <w:t xml:space="preserve">  </w:t>
      </w:r>
      <w:r>
        <w:rPr>
          <w:rFonts w:hint="eastAsia" w:ascii="宋体" w:cs="宋体"/>
          <w:bCs/>
        </w:rPr>
        <w:t>分析市场营销环境</w:t>
      </w:r>
    </w:p>
    <w:p>
      <w:pPr>
        <w:adjustRightInd w:val="0"/>
        <w:spacing w:after="120" w:line="320" w:lineRule="atLeast"/>
        <w:ind w:left="900"/>
        <w:textAlignment w:val="baseline"/>
        <w:rPr>
          <w:rFonts w:ascii="宋体" w:cs="宋体"/>
        </w:rPr>
      </w:pPr>
      <w:r>
        <w:rPr>
          <w:rFonts w:ascii="宋体" w:cs="宋体"/>
        </w:rPr>
        <w:t>1</w:t>
      </w:r>
      <w:r>
        <w:rPr>
          <w:rFonts w:hint="eastAsia" w:ascii="宋体" w:cs="宋体"/>
        </w:rPr>
        <w:t>、营销环境威胁与市场营销机会</w:t>
      </w:r>
    </w:p>
    <w:p>
      <w:pPr>
        <w:adjustRightInd w:val="0"/>
        <w:spacing w:after="120" w:line="320" w:lineRule="atLeast"/>
        <w:ind w:firstLine="31680" w:firstLineChars="400"/>
        <w:textAlignment w:val="baseline"/>
        <w:rPr>
          <w:rFonts w:ascii="宋体" w:cs="宋体"/>
        </w:rPr>
      </w:pPr>
      <w:r>
        <w:rPr>
          <w:rFonts w:ascii="宋体" w:cs="宋体"/>
          <w:bCs/>
        </w:rPr>
        <w:t>2</w:t>
      </w:r>
      <w:r>
        <w:rPr>
          <w:rFonts w:hint="eastAsia" w:ascii="宋体" w:cs="宋体"/>
          <w:bCs/>
        </w:rPr>
        <w:t>、分析市场营销环境的方法</w:t>
      </w:r>
    </w:p>
    <w:p>
      <w:pPr>
        <w:adjustRightInd w:val="0"/>
        <w:spacing w:after="120" w:line="320" w:lineRule="atLeast"/>
        <w:ind w:firstLine="31680" w:firstLineChars="400"/>
        <w:textAlignment w:val="baseline"/>
        <w:rPr>
          <w:rFonts w:ascii="宋体" w:cs="宋体"/>
        </w:rPr>
      </w:pPr>
      <w:r>
        <w:rPr>
          <w:rFonts w:ascii="宋体" w:cs="宋体"/>
        </w:rPr>
        <w:t>3</w:t>
      </w:r>
      <w:r>
        <w:rPr>
          <w:rFonts w:hint="eastAsia" w:ascii="宋体" w:cs="宋体"/>
        </w:rPr>
        <w:t>、</w:t>
      </w:r>
      <w:r>
        <w:rPr>
          <w:rFonts w:hint="eastAsia" w:ascii="宋体" w:cs="宋体"/>
          <w:bCs/>
        </w:rPr>
        <w:t>企业对机会和威胁的反应</w:t>
      </w:r>
    </w:p>
    <w:p>
      <w:pPr>
        <w:adjustRightInd w:val="0"/>
        <w:spacing w:after="120" w:line="320" w:lineRule="atLeast"/>
        <w:ind w:firstLine="31680" w:firstLineChars="400"/>
        <w:textAlignment w:val="baseline"/>
        <w:rPr>
          <w:rFonts w:ascii="宋体" w:cs="宋体"/>
        </w:rPr>
      </w:pPr>
      <w:r>
        <w:rPr>
          <w:rFonts w:ascii="宋体" w:cs="宋体"/>
        </w:rPr>
        <w:t>4</w:t>
      </w:r>
      <w:r>
        <w:rPr>
          <w:rFonts w:hint="eastAsia" w:ascii="宋体" w:cs="宋体"/>
        </w:rPr>
        <w:t>、</w:t>
      </w:r>
      <w:r>
        <w:rPr>
          <w:rFonts w:hint="eastAsia" w:ascii="宋体" w:cs="宋体"/>
          <w:bCs/>
        </w:rPr>
        <w:t>市场营销微观环境</w:t>
      </w:r>
    </w:p>
    <w:p>
      <w:pPr>
        <w:adjustRightInd w:val="0"/>
        <w:spacing w:after="120" w:line="320" w:lineRule="atLeast"/>
        <w:ind w:firstLine="31680" w:firstLineChars="400"/>
        <w:textAlignment w:val="baseline"/>
        <w:rPr>
          <w:rFonts w:ascii="宋体" w:cs="宋体"/>
          <w:bCs/>
        </w:rPr>
      </w:pPr>
      <w:r>
        <w:rPr>
          <w:rFonts w:ascii="宋体" w:cs="宋体"/>
        </w:rPr>
        <w:t>5</w:t>
      </w:r>
      <w:r>
        <w:rPr>
          <w:rFonts w:hint="eastAsia" w:ascii="宋体" w:cs="宋体"/>
        </w:rPr>
        <w:t>、</w:t>
      </w:r>
      <w:r>
        <w:rPr>
          <w:rFonts w:hint="eastAsia" w:ascii="宋体" w:cs="宋体"/>
          <w:bCs/>
        </w:rPr>
        <w:t>市场营销宏观环境</w:t>
      </w:r>
    </w:p>
    <w:p>
      <w:pPr>
        <w:adjustRightInd w:val="0"/>
        <w:spacing w:after="120" w:line="320" w:lineRule="atLeast"/>
        <w:textAlignment w:val="baseline"/>
        <w:rPr>
          <w:rFonts w:ascii="宋体" w:cs="宋体"/>
        </w:rPr>
      </w:pPr>
      <w:r>
        <w:rPr>
          <w:rFonts w:hint="eastAsia" w:ascii="宋体" w:cs="宋体"/>
        </w:rPr>
        <w:t>（二）</w:t>
      </w:r>
      <w:r>
        <w:rPr>
          <w:rFonts w:ascii="宋体" w:cs="宋体"/>
          <w:bCs/>
        </w:rPr>
        <w:t xml:space="preserve"> </w:t>
      </w:r>
      <w:r>
        <w:rPr>
          <w:rFonts w:hint="eastAsia" w:ascii="宋体" w:cs="宋体"/>
          <w:bCs/>
        </w:rPr>
        <w:t>消费者市场购买行为分析</w:t>
      </w:r>
    </w:p>
    <w:p>
      <w:pPr>
        <w:adjustRightInd w:val="0"/>
        <w:spacing w:after="120" w:line="320" w:lineRule="atLeast"/>
        <w:ind w:left="900"/>
        <w:textAlignment w:val="baseline"/>
        <w:rPr>
          <w:rFonts w:ascii="宋体" w:cs="宋体"/>
        </w:rPr>
      </w:pPr>
      <w:r>
        <w:rPr>
          <w:rFonts w:ascii="宋体" w:cs="宋体"/>
        </w:rPr>
        <w:t>1</w:t>
      </w:r>
      <w:r>
        <w:rPr>
          <w:rFonts w:hint="eastAsia" w:ascii="宋体" w:cs="宋体"/>
        </w:rPr>
        <w:t>、购买者行为模式</w:t>
      </w:r>
    </w:p>
    <w:p>
      <w:pPr>
        <w:adjustRightInd w:val="0"/>
        <w:spacing w:after="120" w:line="320" w:lineRule="atLeast"/>
        <w:ind w:left="900"/>
        <w:textAlignment w:val="baseline"/>
        <w:rPr>
          <w:rFonts w:ascii="宋体" w:cs="宋体"/>
        </w:rPr>
      </w:pPr>
      <w:r>
        <w:rPr>
          <w:rFonts w:ascii="宋体" w:cs="宋体"/>
        </w:rPr>
        <w:t>2</w:t>
      </w:r>
      <w:r>
        <w:rPr>
          <w:rFonts w:hint="eastAsia" w:ascii="宋体" w:cs="宋体"/>
        </w:rPr>
        <w:t>、影响购买者行为的主要因素</w:t>
      </w:r>
    </w:p>
    <w:p>
      <w:pPr>
        <w:adjustRightInd w:val="0"/>
        <w:spacing w:after="120" w:line="320" w:lineRule="atLeast"/>
        <w:ind w:left="900"/>
        <w:textAlignment w:val="baseline"/>
        <w:rPr>
          <w:rFonts w:ascii="宋体" w:cs="宋体"/>
        </w:rPr>
      </w:pPr>
      <w:r>
        <w:rPr>
          <w:rFonts w:ascii="宋体" w:cs="宋体"/>
        </w:rPr>
        <w:t>3</w:t>
      </w:r>
      <w:r>
        <w:rPr>
          <w:rFonts w:hint="eastAsia" w:ascii="宋体" w:cs="宋体"/>
        </w:rPr>
        <w:t>、购买决策过程</w:t>
      </w:r>
    </w:p>
    <w:p>
      <w:pPr>
        <w:spacing w:beforeLines="50" w:afterLines="50"/>
        <w:rPr>
          <w:b/>
          <w:szCs w:val="21"/>
        </w:rPr>
      </w:pPr>
    </w:p>
    <w:p>
      <w:pPr>
        <w:spacing w:beforeLines="50" w:afterLines="50"/>
        <w:rPr>
          <w:rFonts w:ascii="宋体" w:cs="宋体"/>
        </w:rPr>
      </w:pPr>
      <w:r>
        <w:rPr>
          <w:rFonts w:hint="eastAsia"/>
          <w:b/>
          <w:szCs w:val="21"/>
        </w:rPr>
        <w:t>四、重点难点</w:t>
      </w:r>
    </w:p>
    <w:p>
      <w:pPr>
        <w:ind w:firstLine="31680" w:firstLineChars="400"/>
        <w:rPr>
          <w:rFonts w:ascii="宋体" w:cs="宋体"/>
        </w:rPr>
      </w:pPr>
      <w:r>
        <w:rPr>
          <w:rFonts w:hint="eastAsia" w:ascii="宋体" w:cs="宋体"/>
        </w:rPr>
        <w:t>重点：市场营销环境分析</w:t>
      </w:r>
    </w:p>
    <w:p>
      <w:pPr>
        <w:rPr>
          <w:rFonts w:ascii="宋体" w:cs="宋体"/>
        </w:rPr>
      </w:pPr>
      <w:r>
        <w:rPr>
          <w:rFonts w:ascii="宋体" w:cs="宋体"/>
        </w:rPr>
        <w:t xml:space="preserve">       </w:t>
      </w:r>
      <w:r>
        <w:rPr>
          <w:rFonts w:hint="eastAsia" w:ascii="宋体" w:cs="宋体"/>
        </w:rPr>
        <w:t>难点：购买行为分析、竞争者分析</w:t>
      </w:r>
    </w:p>
    <w:p>
      <w:pPr>
        <w:adjustRightInd w:val="0"/>
        <w:spacing w:after="120" w:line="320" w:lineRule="atLeast"/>
        <w:ind w:left="900"/>
        <w:jc w:val="center"/>
        <w:textAlignment w:val="baseline"/>
        <w:rPr>
          <w:rFonts w:ascii="宋体" w:cs="宋体"/>
        </w:rPr>
      </w:pPr>
    </w:p>
    <w:p>
      <w:pPr>
        <w:spacing w:beforeLines="50" w:afterLines="50"/>
        <w:rPr>
          <w:b/>
          <w:szCs w:val="21"/>
        </w:rPr>
      </w:pPr>
      <w:r>
        <w:rPr>
          <w:rFonts w:hint="eastAsia"/>
          <w:b/>
          <w:szCs w:val="21"/>
        </w:rPr>
        <w:t>五、思考与讨论</w:t>
      </w:r>
    </w:p>
    <w:p>
      <w:pPr>
        <w:spacing w:line="360" w:lineRule="auto"/>
        <w:ind w:firstLine="420"/>
        <w:rPr>
          <w:rFonts w:ascii="宋体" w:cs="宋体"/>
          <w:szCs w:val="21"/>
        </w:rPr>
      </w:pPr>
      <w:r>
        <w:rPr>
          <w:rFonts w:hint="eastAsia" w:ascii="宋体" w:hAnsi="宋体" w:cs="宋体"/>
          <w:szCs w:val="21"/>
        </w:rPr>
        <w:t>１、什么是营销环境？</w:t>
      </w:r>
    </w:p>
    <w:p>
      <w:pPr>
        <w:spacing w:line="360" w:lineRule="auto"/>
        <w:ind w:firstLine="420"/>
        <w:rPr>
          <w:rFonts w:ascii="宋体" w:cs="宋体"/>
          <w:szCs w:val="21"/>
        </w:rPr>
      </w:pPr>
      <w:r>
        <w:rPr>
          <w:rFonts w:hint="eastAsia" w:ascii="宋体" w:hAnsi="宋体" w:cs="宋体"/>
          <w:szCs w:val="21"/>
        </w:rPr>
        <w:t>２、市场营销直接环境的主要内容有哪些？</w:t>
      </w:r>
    </w:p>
    <w:p>
      <w:pPr>
        <w:spacing w:line="360" w:lineRule="auto"/>
        <w:ind w:firstLine="420"/>
        <w:rPr>
          <w:rFonts w:ascii="宋体" w:cs="宋体"/>
          <w:szCs w:val="21"/>
        </w:rPr>
      </w:pPr>
      <w:r>
        <w:rPr>
          <w:rFonts w:hint="eastAsia" w:ascii="宋体" w:hAnsi="宋体" w:cs="宋体"/>
          <w:szCs w:val="21"/>
        </w:rPr>
        <w:t>３、市场营销间接环境的主要内容有哪些？</w:t>
      </w:r>
    </w:p>
    <w:p>
      <w:pPr>
        <w:spacing w:line="360" w:lineRule="auto"/>
        <w:ind w:firstLine="420"/>
        <w:rPr>
          <w:rFonts w:ascii="宋体" w:cs="宋体"/>
          <w:szCs w:val="21"/>
        </w:rPr>
      </w:pPr>
      <w:r>
        <w:rPr>
          <w:rFonts w:hint="eastAsia" w:ascii="宋体" w:hAnsi="宋体" w:cs="宋体"/>
          <w:szCs w:val="21"/>
        </w:rPr>
        <w:t>４、间接环境如何影响企业的营销活动？</w:t>
      </w:r>
    </w:p>
    <w:p>
      <w:pPr>
        <w:widowControl/>
        <w:spacing w:line="360" w:lineRule="auto"/>
        <w:jc w:val="left"/>
        <w:rPr>
          <w:rFonts w:ascii="宋体" w:cs="宋体"/>
          <w:color w:val="000000"/>
          <w:kern w:val="0"/>
          <w:szCs w:val="21"/>
        </w:rPr>
      </w:pPr>
      <w:r>
        <w:rPr>
          <w:rFonts w:ascii="宋体" w:hAnsi="宋体" w:cs="宋体"/>
          <w:color w:val="000000"/>
          <w:kern w:val="0"/>
          <w:szCs w:val="21"/>
        </w:rPr>
        <w:t xml:space="preserve">    5</w:t>
      </w:r>
      <w:r>
        <w:rPr>
          <w:rFonts w:hint="eastAsia" w:ascii="宋体" w:hAnsi="宋体" w:cs="宋体"/>
          <w:color w:val="000000"/>
          <w:kern w:val="0"/>
          <w:szCs w:val="21"/>
        </w:rPr>
        <w:t>　假设你是一家汽车公司的营销经理，你在负责对一种</w:t>
      </w:r>
      <w:r>
        <w:rPr>
          <w:rFonts w:ascii="宋体" w:hAnsi="宋体" w:cs="宋体"/>
          <w:color w:val="000000"/>
          <w:kern w:val="0"/>
          <w:szCs w:val="21"/>
        </w:rPr>
        <w:t>SUV</w:t>
      </w:r>
      <w:r>
        <w:rPr>
          <w:rFonts w:hint="eastAsia" w:ascii="宋体" w:hAnsi="宋体" w:cs="宋体"/>
          <w:color w:val="000000"/>
          <w:kern w:val="0"/>
          <w:szCs w:val="21"/>
        </w:rPr>
        <w:t>车型进行重新定位工作，这种车型一度被称为“耗油大王”，现在这种车型经过重新设计，使用了有效的、无污染的混合发动机。几种类型的公众中，哪一种对你树立“有效利用能源”的新定位影响最大？</w:t>
      </w:r>
    </w:p>
    <w:p>
      <w:pPr>
        <w:widowControl/>
        <w:spacing w:line="360" w:lineRule="auto"/>
        <w:ind w:firstLine="31680" w:firstLineChars="200"/>
        <w:jc w:val="left"/>
        <w:rPr>
          <w:rFonts w:ascii="宋体" w:cs="宋体"/>
          <w:color w:val="000000"/>
          <w:kern w:val="0"/>
          <w:szCs w:val="21"/>
        </w:rPr>
      </w:pPr>
      <w:r>
        <w:rPr>
          <w:rFonts w:ascii="宋体" w:hAnsi="宋体" w:cs="宋体"/>
          <w:color w:val="000000"/>
          <w:kern w:val="0"/>
          <w:szCs w:val="21"/>
        </w:rPr>
        <w:t>6</w:t>
      </w:r>
      <w:r>
        <w:rPr>
          <w:rFonts w:hint="eastAsia" w:ascii="宋体" w:hAnsi="宋体" w:cs="宋体"/>
          <w:color w:val="000000"/>
          <w:kern w:val="0"/>
          <w:szCs w:val="21"/>
        </w:rPr>
        <w:t>　一个幽默的人曾说</w:t>
      </w:r>
      <w:r>
        <w:rPr>
          <w:rFonts w:ascii="宋体" w:hAnsi="宋体" w:cs="宋体"/>
          <w:color w:val="000000"/>
          <w:kern w:val="0"/>
          <w:szCs w:val="21"/>
        </w:rPr>
        <w:t>:</w:t>
      </w:r>
      <w:r>
        <w:rPr>
          <w:rFonts w:hint="eastAsia" w:ascii="宋体" w:hAnsi="宋体" w:cs="宋体"/>
          <w:color w:val="000000"/>
          <w:kern w:val="0"/>
          <w:szCs w:val="21"/>
        </w:rPr>
        <w:t>“通过阅读讣告栏可以知道卡迪拉克的市场规模正在缩小。”从本章讨论的外部环境作用力的角度来看，这个人在指什么？为了应对这种趋势卡迪拉克应该做什么？从环境管理的角度来看，卡迪拉克的行动是一种事后反应还是预先行动？为什么？</w:t>
      </w:r>
    </w:p>
    <w:p>
      <w:pPr>
        <w:tabs>
          <w:tab w:val="left" w:pos="1588"/>
        </w:tabs>
        <w:adjustRightInd w:val="0"/>
        <w:spacing w:after="120" w:line="320" w:lineRule="atLeast"/>
        <w:ind w:left="900"/>
        <w:jc w:val="left"/>
        <w:textAlignment w:val="baseline"/>
        <w:rPr>
          <w:rFonts w:ascii="宋体" w:cs="宋体"/>
        </w:rPr>
      </w:pPr>
    </w:p>
    <w:p>
      <w:pPr>
        <w:adjustRightInd w:val="0"/>
        <w:spacing w:after="120" w:line="320" w:lineRule="atLeast"/>
        <w:ind w:left="900"/>
        <w:jc w:val="center"/>
        <w:textAlignment w:val="baseline"/>
        <w:rPr>
          <w:rFonts w:ascii="宋体" w:cs="宋体"/>
        </w:rPr>
      </w:pPr>
    </w:p>
    <w:p>
      <w:pPr>
        <w:adjustRightInd w:val="0"/>
        <w:spacing w:after="120" w:line="320" w:lineRule="atLeast"/>
        <w:ind w:left="420"/>
        <w:textAlignment w:val="baseline"/>
        <w:rPr>
          <w:rFonts w:ascii="宋体" w:cs="宋体"/>
          <w:b/>
          <w:sz w:val="24"/>
        </w:rPr>
      </w:pPr>
      <w:r>
        <w:rPr>
          <w:rFonts w:ascii="宋体" w:cs="宋体"/>
          <w:b/>
        </w:rPr>
        <w:t xml:space="preserve">                </w:t>
      </w:r>
      <w:r>
        <w:rPr>
          <w:rFonts w:ascii="宋体" w:cs="宋体"/>
          <w:b/>
          <w:sz w:val="24"/>
        </w:rPr>
        <w:t xml:space="preserve"> </w:t>
      </w:r>
      <w:r>
        <w:rPr>
          <w:rFonts w:hint="eastAsia" w:ascii="宋体" w:cs="宋体"/>
          <w:b/>
          <w:sz w:val="24"/>
        </w:rPr>
        <w:t>第三讲</w:t>
      </w:r>
      <w:r>
        <w:rPr>
          <w:rFonts w:ascii="宋体" w:cs="宋体"/>
          <w:b/>
          <w:sz w:val="24"/>
        </w:rPr>
        <w:t xml:space="preserve">    </w:t>
      </w:r>
      <w:r>
        <w:rPr>
          <w:rFonts w:hint="eastAsia" w:ascii="宋体" w:cs="宋体"/>
          <w:b/>
          <w:sz w:val="24"/>
        </w:rPr>
        <w:t>研究和选择目标市场</w:t>
      </w:r>
    </w:p>
    <w:p>
      <w:pPr>
        <w:spacing w:beforeLines="50" w:afterLines="50"/>
        <w:rPr>
          <w:rFonts w:ascii="宋体" w:cs="宋体"/>
          <w:b/>
        </w:rPr>
      </w:pPr>
      <w:r>
        <w:rPr>
          <w:rFonts w:hint="eastAsia"/>
          <w:b/>
          <w:szCs w:val="21"/>
        </w:rPr>
        <w:t>一、基本要求</w:t>
      </w:r>
    </w:p>
    <w:p>
      <w:pPr>
        <w:ind w:firstLine="435"/>
        <w:rPr>
          <w:rFonts w:cs="宋体"/>
        </w:rPr>
      </w:pPr>
      <w:r>
        <w:rPr>
          <w:rFonts w:hint="eastAsia" w:cs="宋体"/>
        </w:rPr>
        <w:t>通过本章的学习，学生应全面掌握如何对市场进行细分以及如何选择目标市场，其中市场细分的方法、目标市场的选择、市场定位方法应重点学习和把握。</w:t>
      </w:r>
    </w:p>
    <w:p>
      <w:pPr>
        <w:rPr>
          <w:rFonts w:cs="宋体"/>
        </w:rPr>
      </w:pPr>
    </w:p>
    <w:p>
      <w:pPr>
        <w:spacing w:beforeLines="50" w:afterLines="50"/>
        <w:rPr>
          <w:b/>
          <w:szCs w:val="21"/>
        </w:rPr>
      </w:pPr>
      <w:r>
        <w:rPr>
          <w:rFonts w:hint="eastAsia"/>
          <w:b/>
          <w:szCs w:val="21"/>
        </w:rPr>
        <w:t>二、授课方法</w:t>
      </w:r>
    </w:p>
    <w:p>
      <w:pPr>
        <w:spacing w:beforeLines="50" w:afterLines="50"/>
        <w:ind w:firstLine="3168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adjustRightInd w:val="0"/>
        <w:spacing w:after="120" w:line="320" w:lineRule="atLeast"/>
        <w:ind w:left="420"/>
        <w:jc w:val="center"/>
        <w:textAlignment w:val="baseline"/>
        <w:rPr>
          <w:rFonts w:ascii="宋体" w:cs="宋体"/>
          <w:b/>
        </w:rPr>
      </w:pPr>
    </w:p>
    <w:p>
      <w:pPr>
        <w:adjustRightInd w:val="0"/>
        <w:spacing w:after="120" w:line="320" w:lineRule="atLeast"/>
        <w:textAlignment w:val="baseline"/>
        <w:rPr>
          <w:rFonts w:ascii="宋体" w:cs="宋体"/>
          <w:bCs/>
        </w:rPr>
      </w:pPr>
      <w:r>
        <w:rPr>
          <w:rFonts w:hint="eastAsia" w:ascii="宋体" w:cs="宋体"/>
        </w:rPr>
        <w:t>（一）</w:t>
      </w:r>
      <w:r>
        <w:rPr>
          <w:rFonts w:ascii="宋体" w:cs="宋体"/>
          <w:bCs/>
        </w:rPr>
        <w:t xml:space="preserve">  </w:t>
      </w:r>
      <w:r>
        <w:rPr>
          <w:rFonts w:hint="eastAsia" w:ascii="宋体" w:cs="宋体"/>
          <w:bCs/>
        </w:rPr>
        <w:t>市场细分</w:t>
      </w:r>
    </w:p>
    <w:p>
      <w:pPr>
        <w:adjustRightInd w:val="0"/>
        <w:spacing w:after="120" w:line="320" w:lineRule="atLeast"/>
        <w:ind w:left="840"/>
        <w:textAlignment w:val="baseline"/>
        <w:rPr>
          <w:rFonts w:ascii="宋体" w:cs="宋体"/>
          <w:bCs/>
        </w:rPr>
      </w:pPr>
      <w:r>
        <w:rPr>
          <w:rFonts w:ascii="宋体" w:cs="宋体"/>
          <w:bCs/>
        </w:rPr>
        <w:t>1</w:t>
      </w:r>
      <w:r>
        <w:rPr>
          <w:rFonts w:hint="eastAsia" w:ascii="宋体" w:cs="宋体"/>
          <w:bCs/>
        </w:rPr>
        <w:t>、市场细分</w:t>
      </w:r>
    </w:p>
    <w:p>
      <w:pPr>
        <w:adjustRightInd w:val="0"/>
        <w:spacing w:after="120" w:line="320" w:lineRule="atLeast"/>
        <w:ind w:left="840"/>
        <w:textAlignment w:val="baseline"/>
        <w:rPr>
          <w:rFonts w:ascii="宋体" w:cs="宋体"/>
          <w:bCs/>
        </w:rPr>
      </w:pPr>
      <w:r>
        <w:rPr>
          <w:rFonts w:ascii="宋体" w:cs="宋体"/>
          <w:bCs/>
        </w:rPr>
        <w:t>2</w:t>
      </w:r>
      <w:r>
        <w:rPr>
          <w:rFonts w:hint="eastAsia" w:ascii="宋体" w:cs="宋体"/>
          <w:bCs/>
        </w:rPr>
        <w:t>、市场细分的客观基础与利益</w:t>
      </w:r>
    </w:p>
    <w:p>
      <w:pPr>
        <w:adjustRightInd w:val="0"/>
        <w:spacing w:after="120" w:line="320" w:lineRule="atLeast"/>
        <w:ind w:left="840"/>
        <w:textAlignment w:val="baseline"/>
        <w:rPr>
          <w:rFonts w:ascii="宋体" w:cs="宋体"/>
          <w:bCs/>
        </w:rPr>
      </w:pPr>
      <w:r>
        <w:rPr>
          <w:rFonts w:ascii="宋体" w:cs="宋体"/>
          <w:bCs/>
        </w:rPr>
        <w:t>3</w:t>
      </w:r>
      <w:r>
        <w:rPr>
          <w:rFonts w:hint="eastAsia" w:ascii="宋体" w:cs="宋体"/>
          <w:bCs/>
        </w:rPr>
        <w:t>、市场细分的模式</w:t>
      </w:r>
    </w:p>
    <w:p>
      <w:pPr>
        <w:adjustRightInd w:val="0"/>
        <w:spacing w:after="120" w:line="320" w:lineRule="atLeast"/>
        <w:ind w:left="840"/>
        <w:textAlignment w:val="baseline"/>
        <w:rPr>
          <w:rFonts w:ascii="宋体" w:cs="宋体"/>
          <w:bCs/>
        </w:rPr>
      </w:pPr>
      <w:r>
        <w:rPr>
          <w:rFonts w:ascii="宋体" w:cs="宋体"/>
          <w:bCs/>
        </w:rPr>
        <w:t>4</w:t>
      </w:r>
      <w:r>
        <w:rPr>
          <w:rFonts w:hint="eastAsia" w:ascii="宋体" w:cs="宋体"/>
          <w:bCs/>
        </w:rPr>
        <w:t>、市场细分的依据</w:t>
      </w:r>
    </w:p>
    <w:p>
      <w:pPr>
        <w:adjustRightInd w:val="0"/>
        <w:spacing w:after="120" w:line="320" w:lineRule="atLeast"/>
        <w:ind w:left="840"/>
        <w:textAlignment w:val="baseline"/>
        <w:rPr>
          <w:rFonts w:ascii="宋体" w:cs="宋体"/>
          <w:bCs/>
        </w:rPr>
      </w:pPr>
      <w:r>
        <w:rPr>
          <w:rFonts w:ascii="宋体" w:cs="宋体"/>
          <w:bCs/>
        </w:rPr>
        <w:t>5</w:t>
      </w:r>
      <w:r>
        <w:rPr>
          <w:rFonts w:hint="eastAsia" w:ascii="宋体" w:cs="宋体"/>
          <w:bCs/>
        </w:rPr>
        <w:t>、市场细分的有效标志</w:t>
      </w:r>
    </w:p>
    <w:p>
      <w:pPr>
        <w:adjustRightInd w:val="0"/>
        <w:spacing w:after="120" w:line="320" w:lineRule="atLeast"/>
        <w:textAlignment w:val="baseline"/>
        <w:rPr>
          <w:rFonts w:ascii="宋体" w:cs="宋体"/>
          <w:bCs/>
        </w:rPr>
      </w:pPr>
      <w:r>
        <w:rPr>
          <w:rFonts w:ascii="宋体" w:cs="宋体"/>
          <w:bCs/>
        </w:rPr>
        <w:t xml:space="preserve">  </w:t>
      </w:r>
      <w:r>
        <w:rPr>
          <w:rFonts w:hint="eastAsia" w:ascii="宋体" w:cs="宋体"/>
        </w:rPr>
        <w:t>（二）</w:t>
      </w:r>
      <w:r>
        <w:rPr>
          <w:rFonts w:hint="eastAsia" w:ascii="宋体" w:cs="宋体"/>
          <w:bCs/>
        </w:rPr>
        <w:t>选择目标市场</w:t>
      </w:r>
    </w:p>
    <w:p>
      <w:pPr>
        <w:adjustRightInd w:val="0"/>
        <w:spacing w:after="120" w:line="320" w:lineRule="atLeast"/>
        <w:ind w:left="840"/>
        <w:textAlignment w:val="baseline"/>
        <w:rPr>
          <w:rFonts w:ascii="宋体" w:cs="宋体"/>
          <w:bCs/>
        </w:rPr>
      </w:pPr>
      <w:r>
        <w:rPr>
          <w:rFonts w:ascii="宋体" w:cs="宋体"/>
          <w:bCs/>
        </w:rPr>
        <w:t>1</w:t>
      </w:r>
      <w:r>
        <w:rPr>
          <w:rFonts w:hint="eastAsia" w:ascii="宋体" w:cs="宋体"/>
          <w:bCs/>
        </w:rPr>
        <w:t>、目标市场</w:t>
      </w:r>
    </w:p>
    <w:p>
      <w:pPr>
        <w:adjustRightInd w:val="0"/>
        <w:spacing w:after="120" w:line="320" w:lineRule="atLeast"/>
        <w:ind w:left="840"/>
        <w:textAlignment w:val="baseline"/>
        <w:rPr>
          <w:rFonts w:ascii="宋体" w:cs="宋体"/>
          <w:bCs/>
        </w:rPr>
      </w:pPr>
      <w:r>
        <w:rPr>
          <w:rFonts w:ascii="宋体" w:cs="宋体"/>
          <w:bCs/>
        </w:rPr>
        <w:t>2</w:t>
      </w:r>
      <w:r>
        <w:rPr>
          <w:rFonts w:hint="eastAsia" w:ascii="宋体" w:cs="宋体"/>
          <w:bCs/>
        </w:rPr>
        <w:t>、目标市场选择的五种模式</w:t>
      </w:r>
    </w:p>
    <w:p>
      <w:pPr>
        <w:adjustRightInd w:val="0"/>
        <w:spacing w:after="120" w:line="320" w:lineRule="atLeast"/>
        <w:ind w:left="840"/>
        <w:textAlignment w:val="baseline"/>
        <w:rPr>
          <w:rFonts w:ascii="宋体" w:cs="宋体"/>
          <w:bCs/>
        </w:rPr>
      </w:pPr>
      <w:r>
        <w:rPr>
          <w:rFonts w:ascii="宋体" w:cs="宋体"/>
          <w:bCs/>
        </w:rPr>
        <w:t>3</w:t>
      </w:r>
      <w:r>
        <w:rPr>
          <w:rFonts w:hint="eastAsia" w:ascii="宋体" w:cs="宋体"/>
          <w:bCs/>
        </w:rPr>
        <w:t>、进入目标市场的途径</w:t>
      </w:r>
    </w:p>
    <w:p>
      <w:pPr>
        <w:adjustRightInd w:val="0"/>
        <w:spacing w:after="120" w:line="320" w:lineRule="atLeast"/>
        <w:jc w:val="left"/>
        <w:textAlignment w:val="baseline"/>
        <w:rPr>
          <w:rFonts w:ascii="宋体" w:cs="宋体"/>
          <w:bCs/>
        </w:rPr>
      </w:pPr>
      <w:r>
        <w:rPr>
          <w:rFonts w:ascii="宋体" w:cs="宋体"/>
          <w:bCs/>
        </w:rPr>
        <w:t xml:space="preserve">  </w:t>
      </w:r>
      <w:r>
        <w:rPr>
          <w:rFonts w:hint="eastAsia" w:ascii="宋体" w:cs="宋体"/>
        </w:rPr>
        <w:t>（三）</w:t>
      </w:r>
      <w:r>
        <w:rPr>
          <w:rFonts w:hint="eastAsia" w:ascii="宋体" w:cs="宋体"/>
          <w:bCs/>
        </w:rPr>
        <w:t>市场定位</w:t>
      </w:r>
    </w:p>
    <w:p>
      <w:pPr>
        <w:numPr>
          <w:ilvl w:val="0"/>
          <w:numId w:val="3"/>
        </w:numPr>
        <w:adjustRightInd w:val="0"/>
        <w:spacing w:after="120" w:line="320" w:lineRule="atLeast"/>
        <w:ind w:left="840"/>
        <w:textAlignment w:val="baseline"/>
        <w:rPr>
          <w:rFonts w:ascii="宋体" w:cs="宋体"/>
          <w:bCs/>
        </w:rPr>
      </w:pPr>
      <w:r>
        <w:rPr>
          <w:rFonts w:hint="eastAsia" w:ascii="宋体" w:cs="宋体"/>
          <w:bCs/>
        </w:rPr>
        <w:t>市场定位</w:t>
      </w:r>
    </w:p>
    <w:p>
      <w:pPr>
        <w:numPr>
          <w:ilvl w:val="0"/>
          <w:numId w:val="3"/>
        </w:numPr>
        <w:adjustRightInd w:val="0"/>
        <w:spacing w:after="120" w:line="320" w:lineRule="atLeast"/>
        <w:ind w:left="840"/>
        <w:textAlignment w:val="baseline"/>
        <w:rPr>
          <w:rFonts w:ascii="宋体" w:cs="宋体"/>
          <w:bCs/>
        </w:rPr>
      </w:pPr>
      <w:r>
        <w:rPr>
          <w:rFonts w:hint="eastAsia" w:ascii="宋体" w:cs="宋体"/>
          <w:bCs/>
        </w:rPr>
        <w:t>市场定位实操方法</w:t>
      </w:r>
    </w:p>
    <w:p>
      <w:pPr>
        <w:spacing w:beforeLines="50" w:afterLines="50"/>
        <w:rPr>
          <w:rFonts w:ascii="宋体" w:cs="宋体"/>
          <w:b/>
        </w:rPr>
      </w:pPr>
      <w:r>
        <w:rPr>
          <w:rFonts w:hint="eastAsia"/>
          <w:b/>
          <w:szCs w:val="21"/>
        </w:rPr>
        <w:t>四、重点难点</w:t>
      </w:r>
    </w:p>
    <w:p>
      <w:pPr>
        <w:ind w:firstLine="31680" w:firstLineChars="400"/>
        <w:rPr>
          <w:rFonts w:ascii="宋体" w:cs="宋体"/>
        </w:rPr>
      </w:pPr>
      <w:r>
        <w:rPr>
          <w:rFonts w:hint="eastAsia" w:ascii="宋体" w:cs="宋体"/>
        </w:rPr>
        <w:t>重点：市场细分、目标市场、市场定位原理</w:t>
      </w:r>
    </w:p>
    <w:p>
      <w:pPr>
        <w:ind w:firstLine="31680" w:firstLineChars="400"/>
        <w:rPr>
          <w:rFonts w:ascii="宋体" w:cs="宋体"/>
        </w:rPr>
      </w:pPr>
      <w:r>
        <w:rPr>
          <w:rFonts w:hint="eastAsia" w:ascii="宋体" w:cs="宋体"/>
        </w:rPr>
        <w:t>难点：市场细分、选择目标市场、市场定位的方法</w:t>
      </w:r>
    </w:p>
    <w:p>
      <w:pPr>
        <w:numPr>
          <w:ilvl w:val="0"/>
          <w:numId w:val="4"/>
        </w:numPr>
        <w:spacing w:beforeLines="50" w:afterLines="50"/>
        <w:rPr>
          <w:b/>
          <w:szCs w:val="21"/>
        </w:rPr>
      </w:pPr>
      <w:r>
        <w:rPr>
          <w:rFonts w:hint="eastAsia"/>
          <w:b/>
          <w:szCs w:val="21"/>
        </w:rPr>
        <w:t>思考与讨论</w:t>
      </w:r>
    </w:p>
    <w:p>
      <w:pPr>
        <w:spacing w:line="360" w:lineRule="auto"/>
        <w:rPr>
          <w:rFonts w:ascii="宋体" w:cs="宋体"/>
          <w:szCs w:val="21"/>
        </w:rPr>
      </w:pPr>
      <w:r>
        <w:rPr>
          <w:rFonts w:ascii="宋体" w:hAnsi="宋体" w:cs="宋体"/>
          <w:szCs w:val="21"/>
        </w:rPr>
        <w:t xml:space="preserve"> 1</w:t>
      </w:r>
      <w:r>
        <w:rPr>
          <w:rFonts w:hint="eastAsia" w:ascii="宋体" w:hAnsi="宋体" w:cs="宋体"/>
          <w:szCs w:val="21"/>
        </w:rPr>
        <w:t>什么是目标市场？</w:t>
      </w:r>
    </w:p>
    <w:p>
      <w:pPr>
        <w:spacing w:line="360" w:lineRule="auto"/>
        <w:rPr>
          <w:rFonts w:ascii="宋体" w:cs="宋体"/>
          <w:szCs w:val="21"/>
        </w:rPr>
      </w:pPr>
      <w:r>
        <w:rPr>
          <w:rFonts w:hint="eastAsia" w:ascii="宋体" w:hAnsi="宋体" w:cs="宋体"/>
          <w:szCs w:val="21"/>
        </w:rPr>
        <w:t>２简述目标市场策略</w:t>
      </w:r>
    </w:p>
    <w:p>
      <w:pPr>
        <w:spacing w:line="360" w:lineRule="auto"/>
        <w:rPr>
          <w:rFonts w:ascii="宋体" w:cs="宋体"/>
          <w:szCs w:val="21"/>
        </w:rPr>
      </w:pPr>
      <w:r>
        <w:rPr>
          <w:rFonts w:hint="eastAsia" w:ascii="宋体" w:hAnsi="宋体" w:cs="宋体"/>
          <w:szCs w:val="21"/>
        </w:rPr>
        <w:t>３影响目标市场选择的因素有哪些？</w:t>
      </w:r>
    </w:p>
    <w:p>
      <w:pPr>
        <w:spacing w:line="360" w:lineRule="auto"/>
        <w:rPr>
          <w:rFonts w:ascii="楷体_GB2312" w:hAnsi="Arial Black" w:eastAsia="楷体_GB2312" w:cs="楷体_GB2312"/>
          <w:b/>
          <w:szCs w:val="21"/>
        </w:rPr>
      </w:pPr>
      <w:r>
        <w:rPr>
          <w:rFonts w:ascii="宋体" w:hAnsi="宋体" w:cs="宋体"/>
          <w:szCs w:val="21"/>
        </w:rPr>
        <w:t xml:space="preserve"> 4</w:t>
      </w:r>
      <w:r>
        <w:rPr>
          <w:rFonts w:hint="eastAsia" w:ascii="宋体" w:hAnsi="宋体" w:cs="宋体"/>
          <w:szCs w:val="21"/>
        </w:rPr>
        <w:t>一个小公司采用差异化细分战略合适吗？给出你的意见</w:t>
      </w:r>
    </w:p>
    <w:p>
      <w:pPr>
        <w:spacing w:line="360" w:lineRule="auto"/>
        <w:rPr>
          <w:rFonts w:ascii="宋体" w:cs="宋体"/>
          <w:szCs w:val="21"/>
        </w:rPr>
      </w:pPr>
      <w:r>
        <w:rPr>
          <w:rFonts w:ascii="宋体" w:hAnsi="宋体" w:cs="宋体"/>
          <w:szCs w:val="21"/>
        </w:rPr>
        <w:t xml:space="preserve"> 5</w:t>
      </w:r>
      <w:r>
        <w:rPr>
          <w:rFonts w:hint="eastAsia" w:ascii="宋体" w:hAnsi="宋体" w:cs="宋体"/>
          <w:szCs w:val="21"/>
        </w:rPr>
        <w:t>假定你是个产品经理，通过因特网直接向顾客销售金融服务产品。对公司最重要的一个指标是顾客获得成本，即为劝服顾客购买你的产品而必须付出的代价。你现在正在试验集中化营销和无差异化营销两种战略，结果如下。那么哪种策略更好？为什么</w:t>
      </w:r>
      <w:r>
        <w:rPr>
          <w:rFonts w:ascii="宋体" w:hAnsi="宋体" w:cs="宋体"/>
          <w:szCs w:val="21"/>
        </w:rPr>
        <w:t>?</w:t>
      </w:r>
    </w:p>
    <w:p>
      <w:pPr>
        <w:tabs>
          <w:tab w:val="left" w:pos="3495"/>
        </w:tabs>
        <w:spacing w:line="360" w:lineRule="auto"/>
        <w:ind w:firstLine="31680" w:firstLineChars="200"/>
        <w:rPr>
          <w:rFonts w:ascii="仿宋_GB2312" w:hAnsi="宋体" w:eastAsia="仿宋_GB2312" w:cs="仿宋_GB2312"/>
          <w:szCs w:val="21"/>
        </w:rPr>
      </w:pPr>
      <w:r>
        <w:rPr>
          <w:rFonts w:hint="eastAsia" w:ascii="仿宋_GB2312" w:hAnsi="宋体" w:eastAsia="仿宋_GB2312" w:cs="仿宋_GB2312"/>
          <w:szCs w:val="21"/>
        </w:rPr>
        <w:t>集中化营销结果</w:t>
      </w:r>
      <w:r>
        <w:rPr>
          <w:rFonts w:ascii="仿宋_GB2312" w:hAnsi="宋体" w:eastAsia="仿宋_GB2312" w:cs="仿宋_GB2312"/>
          <w:szCs w:val="21"/>
        </w:rPr>
        <w:tab/>
      </w:r>
    </w:p>
    <w:p>
      <w:pPr>
        <w:numPr>
          <w:ilvl w:val="0"/>
          <w:numId w:val="5"/>
        </w:numPr>
        <w:spacing w:line="360" w:lineRule="auto"/>
        <w:rPr>
          <w:rFonts w:ascii="宋体" w:cs="宋体"/>
          <w:szCs w:val="21"/>
        </w:rPr>
      </w:pPr>
      <w:r>
        <w:rPr>
          <w:rFonts w:hint="eastAsia" w:ascii="宋体" w:hAnsi="宋体" w:cs="宋体"/>
          <w:szCs w:val="21"/>
        </w:rPr>
        <w:t>在</w:t>
      </w:r>
      <w:r>
        <w:rPr>
          <w:rFonts w:ascii="宋体" w:hAnsi="宋体" w:cs="宋体"/>
          <w:szCs w:val="21"/>
        </w:rPr>
        <w:t>Yahoo</w:t>
      </w:r>
      <w:r>
        <w:rPr>
          <w:rFonts w:hint="eastAsia" w:ascii="宋体" w:hAnsi="宋体" w:cs="宋体"/>
          <w:szCs w:val="21"/>
        </w:rPr>
        <w:t>金融等网站和诸如退休、</w:t>
      </w:r>
      <w:r>
        <w:rPr>
          <w:rFonts w:ascii="宋体" w:hAnsi="宋体" w:cs="宋体"/>
          <w:szCs w:val="21"/>
        </w:rPr>
        <w:t>IRA</w:t>
      </w:r>
      <w:r>
        <w:rPr>
          <w:rFonts w:hint="eastAsia" w:ascii="宋体" w:hAnsi="宋体" w:cs="宋体"/>
          <w:szCs w:val="21"/>
        </w:rPr>
        <w:t>等关键词下购买</w:t>
      </w:r>
      <w:r>
        <w:rPr>
          <w:rFonts w:ascii="宋体" w:hAnsi="宋体" w:cs="宋体"/>
          <w:szCs w:val="21"/>
        </w:rPr>
        <w:t>1</w:t>
      </w:r>
      <w:r>
        <w:rPr>
          <w:rFonts w:hint="eastAsia" w:ascii="宋体" w:hAnsi="宋体" w:cs="宋体"/>
          <w:szCs w:val="21"/>
        </w:rPr>
        <w:t>万次目标性强的广告展示</w:t>
      </w:r>
    </w:p>
    <w:p>
      <w:pPr>
        <w:numPr>
          <w:ilvl w:val="0"/>
          <w:numId w:val="5"/>
        </w:numPr>
        <w:spacing w:line="360" w:lineRule="auto"/>
        <w:rPr>
          <w:rFonts w:ascii="宋体" w:cs="宋体"/>
          <w:szCs w:val="21"/>
        </w:rPr>
      </w:pPr>
      <w:r>
        <w:rPr>
          <w:rFonts w:hint="eastAsia" w:ascii="宋体" w:hAnsi="宋体" w:cs="宋体"/>
          <w:szCs w:val="21"/>
        </w:rPr>
        <w:t>每千次广告展示需要支付</w:t>
      </w:r>
      <w:r>
        <w:rPr>
          <w:rFonts w:ascii="宋体" w:hAnsi="宋体" w:cs="宋体"/>
          <w:szCs w:val="21"/>
        </w:rPr>
        <w:t>80</w:t>
      </w:r>
      <w:r>
        <w:rPr>
          <w:rFonts w:hint="eastAsia" w:ascii="宋体" w:hAnsi="宋体" w:cs="宋体"/>
          <w:szCs w:val="21"/>
        </w:rPr>
        <w:t>美元</w:t>
      </w:r>
    </w:p>
    <w:p>
      <w:pPr>
        <w:numPr>
          <w:ilvl w:val="0"/>
          <w:numId w:val="5"/>
        </w:numPr>
        <w:spacing w:line="360" w:lineRule="auto"/>
        <w:rPr>
          <w:rFonts w:ascii="宋体" w:cs="宋体"/>
          <w:szCs w:val="21"/>
        </w:rPr>
      </w:pPr>
      <w:r>
        <w:rPr>
          <w:rFonts w:hint="eastAsia" w:ascii="宋体" w:hAnsi="宋体" w:cs="宋体"/>
          <w:szCs w:val="21"/>
        </w:rPr>
        <w:t>公司网站获得</w:t>
      </w:r>
      <w:r>
        <w:rPr>
          <w:rFonts w:ascii="宋体" w:hAnsi="宋体" w:cs="宋体"/>
          <w:szCs w:val="21"/>
        </w:rPr>
        <w:t>400</w:t>
      </w:r>
      <w:r>
        <w:rPr>
          <w:rFonts w:hint="eastAsia" w:ascii="宋体" w:hAnsi="宋体" w:cs="宋体"/>
          <w:szCs w:val="21"/>
        </w:rPr>
        <w:t>次点击，</w:t>
      </w:r>
      <w:r>
        <w:rPr>
          <w:rFonts w:ascii="宋体" w:hAnsi="宋体" w:cs="宋体"/>
          <w:szCs w:val="21"/>
        </w:rPr>
        <w:t>40</w:t>
      </w:r>
      <w:r>
        <w:rPr>
          <w:rFonts w:hint="eastAsia" w:ascii="宋体" w:hAnsi="宋体" w:cs="宋体"/>
          <w:szCs w:val="21"/>
        </w:rPr>
        <w:t>次尝试，</w:t>
      </w:r>
      <w:r>
        <w:rPr>
          <w:rFonts w:ascii="宋体" w:hAnsi="宋体" w:cs="宋体"/>
          <w:szCs w:val="21"/>
        </w:rPr>
        <w:t>20</w:t>
      </w:r>
      <w:r>
        <w:rPr>
          <w:rFonts w:hint="eastAsia" w:ascii="宋体" w:hAnsi="宋体" w:cs="宋体"/>
          <w:szCs w:val="21"/>
        </w:rPr>
        <w:t>个回头客</w:t>
      </w:r>
    </w:p>
    <w:p>
      <w:pPr>
        <w:spacing w:line="360" w:lineRule="auto"/>
        <w:ind w:firstLine="31680" w:firstLineChars="200"/>
        <w:rPr>
          <w:rFonts w:ascii="仿宋_GB2312" w:hAnsi="宋体" w:eastAsia="仿宋_GB2312" w:cs="仿宋_GB2312"/>
          <w:szCs w:val="21"/>
        </w:rPr>
      </w:pPr>
      <w:r>
        <w:rPr>
          <w:rFonts w:hint="eastAsia" w:ascii="仿宋_GB2312" w:hAnsi="宋体" w:eastAsia="仿宋_GB2312" w:cs="仿宋_GB2312"/>
          <w:szCs w:val="21"/>
        </w:rPr>
        <w:t>无差异化营销结果</w:t>
      </w:r>
    </w:p>
    <w:p>
      <w:pPr>
        <w:numPr>
          <w:ilvl w:val="0"/>
          <w:numId w:val="6"/>
        </w:numPr>
        <w:spacing w:line="360" w:lineRule="auto"/>
        <w:rPr>
          <w:rFonts w:ascii="宋体" w:cs="宋体"/>
          <w:szCs w:val="21"/>
        </w:rPr>
      </w:pPr>
      <w:r>
        <w:rPr>
          <w:rFonts w:hint="eastAsia" w:ascii="宋体" w:hAnsi="宋体" w:cs="宋体"/>
          <w:szCs w:val="21"/>
        </w:rPr>
        <w:t>在各网站上购买了</w:t>
      </w:r>
      <w:r>
        <w:rPr>
          <w:rFonts w:ascii="宋体" w:hAnsi="宋体" w:cs="宋体"/>
          <w:szCs w:val="21"/>
        </w:rPr>
        <w:t>100</w:t>
      </w:r>
      <w:r>
        <w:rPr>
          <w:rFonts w:hint="eastAsia" w:ascii="宋体" w:hAnsi="宋体" w:cs="宋体"/>
          <w:szCs w:val="21"/>
        </w:rPr>
        <w:t>万次广告展示</w:t>
      </w:r>
    </w:p>
    <w:p>
      <w:pPr>
        <w:numPr>
          <w:ilvl w:val="0"/>
          <w:numId w:val="6"/>
        </w:numPr>
        <w:spacing w:line="360" w:lineRule="auto"/>
        <w:rPr>
          <w:rFonts w:ascii="宋体" w:cs="宋体"/>
          <w:szCs w:val="21"/>
        </w:rPr>
      </w:pPr>
      <w:r>
        <w:rPr>
          <w:rFonts w:hint="eastAsia" w:ascii="宋体" w:hAnsi="宋体" w:cs="宋体"/>
          <w:szCs w:val="21"/>
        </w:rPr>
        <w:t>平均每千次广告展示需支付</w:t>
      </w:r>
      <w:r>
        <w:rPr>
          <w:rFonts w:ascii="宋体" w:hAnsi="宋体" w:cs="宋体"/>
          <w:szCs w:val="21"/>
        </w:rPr>
        <w:t>1.6</w:t>
      </w:r>
      <w:r>
        <w:rPr>
          <w:rFonts w:hint="eastAsia" w:ascii="宋体" w:hAnsi="宋体" w:cs="宋体"/>
          <w:szCs w:val="21"/>
        </w:rPr>
        <w:t>美元</w:t>
      </w:r>
    </w:p>
    <w:p>
      <w:pPr>
        <w:numPr>
          <w:ilvl w:val="0"/>
          <w:numId w:val="6"/>
        </w:numPr>
        <w:spacing w:line="360" w:lineRule="auto"/>
        <w:rPr>
          <w:rFonts w:ascii="宋体" w:cs="宋体"/>
          <w:szCs w:val="21"/>
        </w:rPr>
      </w:pPr>
      <w:r>
        <w:rPr>
          <w:rFonts w:hint="eastAsia" w:ascii="宋体" w:hAnsi="宋体" w:cs="宋体"/>
          <w:szCs w:val="21"/>
        </w:rPr>
        <w:t>公司网站获得</w:t>
      </w:r>
      <w:r>
        <w:rPr>
          <w:rFonts w:ascii="宋体" w:hAnsi="宋体" w:cs="宋体"/>
          <w:szCs w:val="21"/>
        </w:rPr>
        <w:t>2000</w:t>
      </w:r>
      <w:r>
        <w:rPr>
          <w:rFonts w:hint="eastAsia" w:ascii="宋体" w:hAnsi="宋体" w:cs="宋体"/>
          <w:szCs w:val="21"/>
        </w:rPr>
        <w:t>次点击，</w:t>
      </w:r>
      <w:r>
        <w:rPr>
          <w:rFonts w:ascii="宋体" w:hAnsi="宋体" w:cs="宋体"/>
          <w:szCs w:val="21"/>
        </w:rPr>
        <w:t>100</w:t>
      </w:r>
      <w:r>
        <w:rPr>
          <w:rFonts w:hint="eastAsia" w:ascii="宋体" w:hAnsi="宋体" w:cs="宋体"/>
          <w:szCs w:val="21"/>
        </w:rPr>
        <w:t>次尝试，</w:t>
      </w:r>
      <w:r>
        <w:rPr>
          <w:rFonts w:ascii="宋体" w:hAnsi="宋体" w:cs="宋体"/>
          <w:szCs w:val="21"/>
        </w:rPr>
        <w:t>40</w:t>
      </w:r>
      <w:r>
        <w:rPr>
          <w:rFonts w:hint="eastAsia" w:ascii="宋体" w:hAnsi="宋体" w:cs="宋体"/>
          <w:szCs w:val="21"/>
        </w:rPr>
        <w:t>个回头客</w:t>
      </w:r>
    </w:p>
    <w:p>
      <w:pPr>
        <w:ind w:firstLine="31680" w:firstLineChars="200"/>
        <w:rPr>
          <w:rFonts w:ascii="宋体" w:cs="宋体"/>
          <w:szCs w:val="21"/>
        </w:rPr>
      </w:pPr>
      <w:r>
        <w:rPr>
          <w:rFonts w:hint="eastAsia" w:ascii="宋体" w:hAnsi="宋体" w:cs="宋体"/>
          <w:szCs w:val="21"/>
        </w:rPr>
        <w:t>你觉得哪种方法更好？为什么？</w:t>
      </w:r>
    </w:p>
    <w:p>
      <w:pPr>
        <w:spacing w:beforeLines="50" w:afterLines="50"/>
        <w:rPr>
          <w:b/>
          <w:szCs w:val="21"/>
        </w:rPr>
      </w:pPr>
    </w:p>
    <w:p>
      <w:pPr>
        <w:spacing w:line="360" w:lineRule="auto"/>
        <w:rPr>
          <w:rFonts w:ascii="宋体" w:cs="宋体"/>
          <w:szCs w:val="21"/>
        </w:rPr>
      </w:pPr>
      <w:r>
        <w:rPr>
          <w:rFonts w:ascii="宋体" w:hAnsi="宋体" w:cs="宋体"/>
          <w:szCs w:val="21"/>
        </w:rPr>
        <w:t xml:space="preserve">6  </w:t>
      </w:r>
      <w:r>
        <w:rPr>
          <w:rFonts w:hint="eastAsia" w:ascii="宋体" w:hAnsi="宋体" w:cs="宋体"/>
          <w:szCs w:val="21"/>
        </w:rPr>
        <w:t>何谓市场定位</w:t>
      </w:r>
    </w:p>
    <w:p>
      <w:pPr>
        <w:spacing w:line="360" w:lineRule="auto"/>
        <w:rPr>
          <w:rFonts w:ascii="宋体" w:cs="宋体"/>
          <w:szCs w:val="21"/>
        </w:rPr>
      </w:pPr>
      <w:r>
        <w:rPr>
          <w:rFonts w:ascii="宋体" w:hAnsi="宋体" w:cs="宋体"/>
          <w:szCs w:val="21"/>
        </w:rPr>
        <w:t xml:space="preserve">7 </w:t>
      </w:r>
      <w:r>
        <w:rPr>
          <w:rFonts w:hint="eastAsia" w:ascii="宋体" w:hAnsi="宋体" w:cs="宋体"/>
          <w:szCs w:val="21"/>
        </w:rPr>
        <w:t>市场定位的步骤如何？</w:t>
      </w:r>
    </w:p>
    <w:p>
      <w:pPr>
        <w:spacing w:line="360" w:lineRule="auto"/>
        <w:rPr>
          <w:rFonts w:ascii="宋体" w:cs="宋体"/>
          <w:szCs w:val="21"/>
        </w:rPr>
      </w:pPr>
      <w:r>
        <w:rPr>
          <w:rFonts w:ascii="宋体" w:hAnsi="宋体" w:cs="宋体"/>
          <w:szCs w:val="21"/>
        </w:rPr>
        <w:t xml:space="preserve">8 </w:t>
      </w:r>
      <w:r>
        <w:rPr>
          <w:rFonts w:hint="eastAsia" w:ascii="宋体" w:hAnsi="宋体" w:cs="宋体"/>
          <w:szCs w:val="21"/>
        </w:rPr>
        <w:t>市场定位的原则是什么？</w:t>
      </w:r>
    </w:p>
    <w:p>
      <w:pPr>
        <w:spacing w:line="360" w:lineRule="auto"/>
        <w:rPr>
          <w:rFonts w:ascii="宋体" w:cs="宋体"/>
          <w:szCs w:val="21"/>
        </w:rPr>
      </w:pPr>
      <w:r>
        <w:rPr>
          <w:rFonts w:ascii="宋体" w:hAnsi="宋体" w:cs="宋体"/>
          <w:szCs w:val="21"/>
        </w:rPr>
        <w:t xml:space="preserve">9 </w:t>
      </w:r>
      <w:r>
        <w:rPr>
          <w:rFonts w:hint="eastAsia" w:ascii="宋体" w:hAnsi="宋体" w:cs="宋体"/>
          <w:szCs w:val="21"/>
        </w:rPr>
        <w:t>简述市场定位的策略</w:t>
      </w:r>
    </w:p>
    <w:p>
      <w:pPr>
        <w:spacing w:line="360" w:lineRule="auto"/>
        <w:rPr>
          <w:rFonts w:ascii="宋体" w:cs="宋体"/>
          <w:szCs w:val="21"/>
        </w:rPr>
      </w:pPr>
      <w:r>
        <w:rPr>
          <w:rFonts w:ascii="宋体" w:hAnsi="宋体" w:cs="宋体"/>
          <w:szCs w:val="21"/>
        </w:rPr>
        <w:t>10</w:t>
      </w:r>
      <w:r>
        <w:rPr>
          <w:rFonts w:hint="eastAsia" w:ascii="宋体" w:hAnsi="宋体" w:cs="宋体"/>
          <w:szCs w:val="21"/>
        </w:rPr>
        <w:t>　</w:t>
      </w:r>
      <w:r>
        <w:rPr>
          <w:rFonts w:ascii="宋体" w:hAnsi="宋体" w:cs="宋体"/>
          <w:szCs w:val="21"/>
        </w:rPr>
        <w:t xml:space="preserve"> </w:t>
      </w:r>
      <w:r>
        <w:rPr>
          <w:rFonts w:hint="eastAsia" w:ascii="宋体" w:hAnsi="宋体" w:cs="宋体"/>
          <w:szCs w:val="21"/>
        </w:rPr>
        <w:t>假定你是你们学校工商管理学院的营销主管，院长要求你为学院写一个定位陈述。根据本章内容，写好这个定位陈述。</w:t>
      </w:r>
    </w:p>
    <w:p>
      <w:pPr>
        <w:spacing w:line="360" w:lineRule="auto"/>
        <w:rPr>
          <w:rFonts w:ascii="宋体" w:cs="宋体"/>
          <w:szCs w:val="21"/>
        </w:rPr>
      </w:pPr>
      <w:r>
        <w:rPr>
          <w:rFonts w:ascii="宋体" w:hAnsi="宋体" w:cs="宋体"/>
          <w:szCs w:val="21"/>
        </w:rPr>
        <w:t>11</w:t>
      </w:r>
      <w:r>
        <w:rPr>
          <w:rFonts w:hint="eastAsia" w:ascii="宋体" w:hAnsi="宋体" w:cs="宋体"/>
          <w:szCs w:val="21"/>
        </w:rPr>
        <w:t>　任意选择三个你所熟悉的快速消费品，分析其目前的市场定位策略，同时，对比和评价它们的定位策略的异同</w:t>
      </w:r>
    </w:p>
    <w:p>
      <w:pPr>
        <w:adjustRightInd w:val="0"/>
        <w:spacing w:after="120" w:line="320" w:lineRule="atLeast"/>
        <w:ind w:left="840"/>
        <w:textAlignment w:val="baseline"/>
        <w:rPr>
          <w:rFonts w:ascii="宋体" w:cs="宋体"/>
        </w:rPr>
      </w:pPr>
    </w:p>
    <w:p>
      <w:pPr>
        <w:adjustRightInd w:val="0"/>
        <w:spacing w:after="120" w:line="320" w:lineRule="atLeast"/>
        <w:ind w:left="840"/>
        <w:textAlignment w:val="baseline"/>
        <w:rPr>
          <w:rFonts w:ascii="宋体" w:cs="宋体"/>
        </w:rPr>
      </w:pPr>
    </w:p>
    <w:p>
      <w:pPr>
        <w:adjustRightInd w:val="0"/>
        <w:spacing w:after="120" w:line="320" w:lineRule="atLeast"/>
        <w:ind w:left="840"/>
        <w:textAlignment w:val="baseline"/>
        <w:rPr>
          <w:rFonts w:ascii="宋体" w:cs="宋体"/>
        </w:rPr>
      </w:pPr>
    </w:p>
    <w:p>
      <w:pPr>
        <w:adjustRightInd w:val="0"/>
        <w:spacing w:after="120" w:line="320" w:lineRule="atLeast"/>
        <w:ind w:left="840"/>
        <w:textAlignment w:val="baseline"/>
        <w:rPr>
          <w:rFonts w:ascii="宋体" w:cs="宋体"/>
        </w:rPr>
      </w:pPr>
    </w:p>
    <w:p>
      <w:pPr>
        <w:adjustRightInd w:val="0"/>
        <w:spacing w:after="120" w:line="320" w:lineRule="atLeast"/>
        <w:ind w:left="840"/>
        <w:textAlignment w:val="baseline"/>
        <w:rPr>
          <w:rFonts w:ascii="宋体" w:cs="宋体"/>
        </w:rPr>
      </w:pPr>
    </w:p>
    <w:p>
      <w:pPr>
        <w:tabs>
          <w:tab w:val="center" w:pos="4795"/>
          <w:tab w:val="left" w:pos="6853"/>
        </w:tabs>
        <w:spacing w:after="120" w:line="320" w:lineRule="atLeast"/>
        <w:jc w:val="left"/>
        <w:rPr>
          <w:rFonts w:ascii="宋体" w:cs="宋体"/>
          <w:b/>
          <w:sz w:val="24"/>
        </w:rPr>
      </w:pPr>
      <w:r>
        <w:rPr>
          <w:rFonts w:ascii="宋体" w:cs="宋体"/>
          <w:b/>
        </w:rPr>
        <w:t xml:space="preserve">           </w:t>
      </w:r>
      <w:r>
        <w:rPr>
          <w:rFonts w:ascii="宋体" w:cs="宋体"/>
          <w:b/>
          <w:sz w:val="24"/>
        </w:rPr>
        <w:t xml:space="preserve">      </w:t>
      </w:r>
      <w:r>
        <w:rPr>
          <w:rFonts w:hint="eastAsia" w:ascii="宋体" w:cs="宋体"/>
          <w:b/>
          <w:sz w:val="24"/>
        </w:rPr>
        <w:t>第四讲</w:t>
      </w:r>
      <w:r>
        <w:rPr>
          <w:rFonts w:ascii="宋体" w:cs="宋体"/>
          <w:b/>
          <w:sz w:val="24"/>
        </w:rPr>
        <w:t xml:space="preserve">      </w:t>
      </w:r>
      <w:r>
        <w:rPr>
          <w:rFonts w:hint="eastAsia" w:ascii="宋体" w:cs="宋体"/>
          <w:b/>
          <w:sz w:val="24"/>
        </w:rPr>
        <w:t>制定市场营销战略</w:t>
      </w:r>
    </w:p>
    <w:p>
      <w:pPr>
        <w:spacing w:beforeLines="50" w:afterLines="50"/>
        <w:rPr>
          <w:rFonts w:ascii="宋体" w:cs="宋体"/>
          <w:b/>
        </w:rPr>
      </w:pPr>
      <w:r>
        <w:rPr>
          <w:rFonts w:hint="eastAsia"/>
          <w:b/>
          <w:szCs w:val="21"/>
        </w:rPr>
        <w:t>一、基本要求</w:t>
      </w:r>
    </w:p>
    <w:p>
      <w:pPr>
        <w:ind w:firstLine="31680" w:firstLineChars="401"/>
        <w:rPr>
          <w:rFonts w:ascii="宋体" w:cs="宋体"/>
        </w:rPr>
      </w:pPr>
      <w:r>
        <w:rPr>
          <w:rFonts w:hint="eastAsia" w:cs="宋体"/>
        </w:rPr>
        <w:t>通过本章的学习，学生应全面掌握</w:t>
      </w:r>
      <w:r>
        <w:rPr>
          <w:rFonts w:hint="eastAsia" w:ascii="宋体" w:cs="宋体"/>
        </w:rPr>
        <w:t>制定增长战略、制定竞争战略的方法，并理解如何评估当前的业务组合。</w:t>
      </w:r>
    </w:p>
    <w:p>
      <w:pPr>
        <w:spacing w:beforeLines="50" w:afterLines="50"/>
        <w:rPr>
          <w:b/>
          <w:szCs w:val="21"/>
        </w:rPr>
      </w:pPr>
      <w:r>
        <w:rPr>
          <w:rFonts w:hint="eastAsia"/>
          <w:b/>
          <w:szCs w:val="21"/>
        </w:rPr>
        <w:t>二、授课方法</w:t>
      </w:r>
    </w:p>
    <w:p>
      <w:pPr>
        <w:spacing w:beforeLines="50" w:afterLines="50"/>
        <w:ind w:firstLine="31680" w:firstLineChars="200"/>
        <w:rPr>
          <w:szCs w:val="21"/>
        </w:rPr>
      </w:pPr>
      <w:r>
        <w:rPr>
          <w:rFonts w:hint="eastAsia"/>
          <w:szCs w:val="21"/>
        </w:rPr>
        <w:t>自学。</w:t>
      </w:r>
    </w:p>
    <w:p>
      <w:pPr>
        <w:spacing w:beforeLines="50" w:afterLines="50"/>
        <w:rPr>
          <w:rFonts w:ascii="宋体" w:cs="宋体"/>
          <w:b/>
        </w:rPr>
      </w:pPr>
      <w:r>
        <w:rPr>
          <w:rFonts w:hint="eastAsia"/>
          <w:b/>
          <w:szCs w:val="21"/>
        </w:rPr>
        <w:t>三、</w:t>
      </w:r>
      <w:r>
        <w:rPr>
          <w:rFonts w:hint="eastAsia"/>
          <w:b/>
          <w:szCs w:val="21"/>
          <w:lang w:eastAsia="zh-CN"/>
        </w:rPr>
        <w:t>学习</w:t>
      </w:r>
      <w:r>
        <w:rPr>
          <w:rFonts w:hint="eastAsia"/>
          <w:b/>
          <w:szCs w:val="21"/>
        </w:rPr>
        <w:t>内容</w:t>
      </w:r>
    </w:p>
    <w:p>
      <w:pPr>
        <w:spacing w:after="120" w:line="320" w:lineRule="atLeast"/>
        <w:ind w:left="420"/>
        <w:jc w:val="center"/>
        <w:rPr>
          <w:rFonts w:ascii="宋体" w:cs="宋体"/>
          <w:b/>
        </w:rPr>
      </w:pPr>
    </w:p>
    <w:p>
      <w:pPr>
        <w:spacing w:after="120" w:line="320" w:lineRule="atLeast"/>
        <w:rPr>
          <w:rFonts w:ascii="宋体" w:cs="宋体"/>
        </w:rPr>
      </w:pPr>
      <w:r>
        <w:rPr>
          <w:rFonts w:hint="eastAsia" w:ascii="宋体" w:cs="宋体"/>
        </w:rPr>
        <w:t>（一）</w:t>
      </w:r>
      <w:r>
        <w:rPr>
          <w:rFonts w:ascii="宋体" w:cs="宋体"/>
        </w:rPr>
        <w:t xml:space="preserve">  </w:t>
      </w:r>
      <w:r>
        <w:rPr>
          <w:rFonts w:hint="eastAsia" w:ascii="宋体" w:cs="宋体"/>
        </w:rPr>
        <w:t>评估目前的业务组合</w:t>
      </w:r>
    </w:p>
    <w:p>
      <w:pPr>
        <w:spacing w:after="120" w:line="320" w:lineRule="atLeast"/>
        <w:ind w:firstLine="31680" w:firstLineChars="400"/>
        <w:rPr>
          <w:rFonts w:ascii="宋体" w:cs="宋体"/>
        </w:rPr>
      </w:pPr>
      <w:r>
        <w:rPr>
          <w:rFonts w:ascii="宋体" w:cs="宋体"/>
        </w:rPr>
        <w:t>1</w:t>
      </w:r>
      <w:r>
        <w:rPr>
          <w:rFonts w:hint="eastAsia" w:ascii="宋体" w:cs="宋体"/>
        </w:rPr>
        <w:t>、波士顿咨询集团矩阵图</w:t>
      </w:r>
    </w:p>
    <w:p>
      <w:pPr>
        <w:spacing w:after="120" w:line="320" w:lineRule="atLeast"/>
        <w:ind w:firstLine="31680" w:firstLineChars="400"/>
        <w:rPr>
          <w:rFonts w:ascii="宋体" w:cs="宋体"/>
        </w:rPr>
      </w:pPr>
      <w:r>
        <w:rPr>
          <w:rFonts w:ascii="宋体" w:cs="宋体"/>
        </w:rPr>
        <w:t>2</w:t>
      </w:r>
      <w:r>
        <w:rPr>
          <w:rFonts w:hint="eastAsia" w:ascii="宋体" w:cs="宋体"/>
        </w:rPr>
        <w:t>、通用电器方法</w:t>
      </w:r>
    </w:p>
    <w:p>
      <w:pPr>
        <w:spacing w:after="120" w:line="320" w:lineRule="atLeast"/>
        <w:rPr>
          <w:rFonts w:ascii="宋体" w:cs="宋体"/>
          <w:bCs/>
        </w:rPr>
      </w:pPr>
      <w:r>
        <w:rPr>
          <w:rFonts w:hint="eastAsia" w:ascii="宋体" w:cs="宋体"/>
          <w:bCs/>
        </w:rPr>
        <w:t>（二）</w:t>
      </w:r>
      <w:r>
        <w:rPr>
          <w:rFonts w:ascii="宋体" w:cs="宋体"/>
          <w:bCs/>
        </w:rPr>
        <w:t xml:space="preserve"> </w:t>
      </w:r>
      <w:r>
        <w:rPr>
          <w:rFonts w:hint="eastAsia" w:ascii="宋体" w:cs="宋体"/>
          <w:bCs/>
        </w:rPr>
        <w:t>制定增长战略</w:t>
      </w:r>
    </w:p>
    <w:p>
      <w:pPr>
        <w:spacing w:after="120" w:line="320" w:lineRule="atLeast"/>
        <w:ind w:left="843"/>
        <w:rPr>
          <w:rFonts w:ascii="宋体" w:cs="宋体"/>
          <w:bCs/>
        </w:rPr>
      </w:pPr>
      <w:r>
        <w:rPr>
          <w:rFonts w:ascii="宋体" w:cs="宋体"/>
          <w:bCs/>
        </w:rPr>
        <w:t>1</w:t>
      </w:r>
      <w:r>
        <w:rPr>
          <w:rFonts w:hint="eastAsia" w:ascii="宋体" w:cs="宋体"/>
          <w:bCs/>
        </w:rPr>
        <w:t>、密集式发展</w:t>
      </w:r>
    </w:p>
    <w:p>
      <w:pPr>
        <w:spacing w:after="120" w:line="320" w:lineRule="atLeast"/>
        <w:ind w:left="843"/>
        <w:rPr>
          <w:rFonts w:ascii="宋体" w:cs="宋体"/>
          <w:bCs/>
        </w:rPr>
      </w:pPr>
      <w:r>
        <w:rPr>
          <w:rFonts w:ascii="宋体" w:cs="宋体"/>
          <w:bCs/>
        </w:rPr>
        <w:t>2</w:t>
      </w:r>
      <w:r>
        <w:rPr>
          <w:rFonts w:hint="eastAsia" w:ascii="宋体" w:cs="宋体"/>
          <w:bCs/>
        </w:rPr>
        <w:t>、一体化发展</w:t>
      </w:r>
    </w:p>
    <w:p>
      <w:pPr>
        <w:spacing w:after="120" w:line="320" w:lineRule="atLeast"/>
        <w:ind w:left="843"/>
        <w:rPr>
          <w:rFonts w:ascii="宋体" w:cs="宋体"/>
          <w:bCs/>
        </w:rPr>
      </w:pPr>
      <w:r>
        <w:rPr>
          <w:rFonts w:ascii="宋体" w:cs="宋体"/>
          <w:bCs/>
        </w:rPr>
        <w:t>3</w:t>
      </w:r>
      <w:r>
        <w:rPr>
          <w:rFonts w:hint="eastAsia" w:ascii="宋体" w:cs="宋体"/>
          <w:bCs/>
        </w:rPr>
        <w:t>、多角化发展</w:t>
      </w:r>
    </w:p>
    <w:p>
      <w:pPr>
        <w:spacing w:after="120" w:line="320" w:lineRule="atLeast"/>
        <w:rPr>
          <w:rFonts w:ascii="宋体" w:cs="宋体"/>
          <w:bCs/>
        </w:rPr>
      </w:pPr>
      <w:r>
        <w:rPr>
          <w:rFonts w:ascii="宋体" w:cs="宋体"/>
          <w:bCs/>
        </w:rPr>
        <w:t xml:space="preserve"> </w:t>
      </w:r>
      <w:r>
        <w:rPr>
          <w:rFonts w:hint="eastAsia" w:ascii="宋体" w:cs="宋体"/>
          <w:bCs/>
        </w:rPr>
        <w:t>（三）</w:t>
      </w:r>
      <w:r>
        <w:rPr>
          <w:rFonts w:ascii="宋体" w:cs="宋体"/>
          <w:bCs/>
        </w:rPr>
        <w:t xml:space="preserve">  </w:t>
      </w:r>
      <w:r>
        <w:rPr>
          <w:rFonts w:hint="eastAsia" w:ascii="宋体" w:cs="宋体"/>
          <w:bCs/>
        </w:rPr>
        <w:t>制定竞争战略</w:t>
      </w:r>
    </w:p>
    <w:p>
      <w:pPr>
        <w:spacing w:after="120" w:line="320" w:lineRule="atLeast"/>
        <w:ind w:firstLine="31680" w:firstLineChars="400"/>
        <w:rPr>
          <w:rFonts w:ascii="宋体" w:cs="宋体"/>
          <w:bCs/>
        </w:rPr>
      </w:pPr>
      <w:r>
        <w:rPr>
          <w:rFonts w:ascii="宋体" w:cs="宋体"/>
          <w:bCs/>
        </w:rPr>
        <w:t>1</w:t>
      </w:r>
      <w:r>
        <w:rPr>
          <w:rFonts w:hint="eastAsia" w:ascii="宋体" w:cs="宋体"/>
          <w:bCs/>
        </w:rPr>
        <w:t>、市场领导者</w:t>
      </w:r>
    </w:p>
    <w:p>
      <w:pPr>
        <w:spacing w:after="120" w:line="320" w:lineRule="atLeast"/>
        <w:ind w:firstLine="31680" w:firstLineChars="400"/>
        <w:rPr>
          <w:rFonts w:ascii="宋体" w:cs="宋体"/>
          <w:bCs/>
        </w:rPr>
      </w:pPr>
      <w:r>
        <w:rPr>
          <w:rFonts w:ascii="宋体" w:cs="宋体"/>
          <w:bCs/>
        </w:rPr>
        <w:t>2</w:t>
      </w:r>
      <w:r>
        <w:rPr>
          <w:rFonts w:hint="eastAsia" w:ascii="宋体" w:cs="宋体"/>
          <w:bCs/>
        </w:rPr>
        <w:t>、市场挑战者</w:t>
      </w:r>
    </w:p>
    <w:p>
      <w:pPr>
        <w:spacing w:after="120" w:line="320" w:lineRule="atLeast"/>
        <w:ind w:firstLine="31680" w:firstLineChars="400"/>
        <w:rPr>
          <w:rFonts w:ascii="宋体" w:cs="宋体"/>
          <w:bCs/>
        </w:rPr>
      </w:pPr>
      <w:r>
        <w:rPr>
          <w:rFonts w:ascii="宋体" w:cs="宋体"/>
          <w:bCs/>
        </w:rPr>
        <w:t>3</w:t>
      </w:r>
      <w:r>
        <w:rPr>
          <w:rFonts w:hint="eastAsia" w:ascii="宋体" w:cs="宋体"/>
          <w:bCs/>
        </w:rPr>
        <w:t>、市场追随者</w:t>
      </w:r>
    </w:p>
    <w:p>
      <w:pPr>
        <w:spacing w:after="120" w:line="320" w:lineRule="atLeast"/>
        <w:ind w:firstLine="31680" w:firstLineChars="400"/>
        <w:rPr>
          <w:rFonts w:ascii="宋体" w:cs="宋体"/>
          <w:bCs/>
        </w:rPr>
      </w:pPr>
      <w:r>
        <w:rPr>
          <w:rFonts w:ascii="宋体" w:cs="宋体"/>
          <w:bCs/>
        </w:rPr>
        <w:t>4</w:t>
      </w:r>
      <w:r>
        <w:rPr>
          <w:rFonts w:hint="eastAsia" w:ascii="宋体" w:cs="宋体"/>
          <w:bCs/>
        </w:rPr>
        <w:t>、市场补缺者</w:t>
      </w:r>
    </w:p>
    <w:p>
      <w:pPr>
        <w:spacing w:beforeLines="50" w:afterLines="50"/>
        <w:rPr>
          <w:b/>
          <w:szCs w:val="21"/>
        </w:rPr>
      </w:pPr>
      <w:r>
        <w:rPr>
          <w:rFonts w:hint="eastAsia"/>
          <w:b/>
          <w:szCs w:val="21"/>
        </w:rPr>
        <w:t>四、重点难点</w:t>
      </w:r>
    </w:p>
    <w:p>
      <w:pPr>
        <w:ind w:firstLine="31680" w:firstLineChars="400"/>
        <w:rPr>
          <w:rFonts w:ascii="宋体" w:cs="宋体"/>
        </w:rPr>
      </w:pPr>
      <w:r>
        <w:rPr>
          <w:rFonts w:hint="eastAsia" w:ascii="宋体" w:cs="宋体"/>
        </w:rPr>
        <w:t>重点：评估目前的业务组合</w:t>
      </w:r>
    </w:p>
    <w:p>
      <w:pPr>
        <w:ind w:firstLine="31680" w:firstLineChars="401"/>
        <w:rPr>
          <w:rFonts w:ascii="宋体" w:cs="宋体"/>
        </w:rPr>
      </w:pPr>
      <w:r>
        <w:rPr>
          <w:rFonts w:hint="eastAsia" w:ascii="宋体" w:cs="宋体"/>
        </w:rPr>
        <w:t>难点：制定增长战略、制定竞争战略的方法</w:t>
      </w:r>
    </w:p>
    <w:p>
      <w:pPr>
        <w:spacing w:beforeLines="50" w:afterLines="50"/>
        <w:rPr>
          <w:b/>
          <w:szCs w:val="21"/>
        </w:rPr>
      </w:pPr>
      <w:r>
        <w:rPr>
          <w:rFonts w:hint="eastAsia"/>
          <w:b/>
          <w:szCs w:val="21"/>
        </w:rPr>
        <w:t>五、思考与讨论</w:t>
      </w:r>
    </w:p>
    <w:p>
      <w:pPr>
        <w:spacing w:line="360" w:lineRule="auto"/>
        <w:ind w:left="31680" w:hangingChars="200" w:firstLine="31680"/>
        <w:rPr>
          <w:rFonts w:ascii="宋体" w:cs="宋体"/>
          <w:szCs w:val="21"/>
        </w:rPr>
      </w:pPr>
      <w:r>
        <w:rPr>
          <w:rFonts w:hint="eastAsia" w:cs="宋体"/>
          <w:szCs w:val="21"/>
        </w:rPr>
        <w:t>１、什么是“波士顿矩阵”？如何利用“波士顿矩阵”来决定和调整企业的业务战略计划</w:t>
      </w:r>
      <w:r>
        <w:rPr>
          <w:szCs w:val="21"/>
        </w:rPr>
        <w:t>?</w:t>
      </w:r>
      <w:r>
        <w:rPr>
          <w:rFonts w:ascii="宋体" w:hAnsi="宋体" w:cs="宋体"/>
          <w:szCs w:val="21"/>
        </w:rPr>
        <w:t xml:space="preserve"> </w:t>
      </w:r>
      <w:r>
        <w:rPr>
          <w:rFonts w:hint="eastAsia" w:ascii="宋体" w:hAnsi="宋体" w:cs="宋体"/>
          <w:szCs w:val="21"/>
        </w:rPr>
        <w:t>该矩阵定义了四种战略业务单元：明星、现金牛、问题、瘦狗。简要讨论为什么管理者可能会发现在处理问题业务时会很困难。</w:t>
      </w:r>
    </w:p>
    <w:p>
      <w:pPr>
        <w:spacing w:line="360" w:lineRule="auto"/>
        <w:rPr>
          <w:szCs w:val="21"/>
        </w:rPr>
      </w:pPr>
      <w:r>
        <w:rPr>
          <w:rFonts w:hint="eastAsia" w:cs="宋体"/>
          <w:szCs w:val="21"/>
        </w:rPr>
        <w:t>２、什么是“</w:t>
      </w:r>
      <w:r>
        <w:rPr>
          <w:szCs w:val="21"/>
        </w:rPr>
        <w:t>SWORT</w:t>
      </w:r>
      <w:r>
        <w:rPr>
          <w:rFonts w:hint="eastAsia" w:cs="宋体"/>
          <w:szCs w:val="21"/>
        </w:rPr>
        <w:t>分析”</w:t>
      </w:r>
      <w:r>
        <w:rPr>
          <w:szCs w:val="21"/>
        </w:rPr>
        <w:t>?</w:t>
      </w:r>
      <w:r>
        <w:rPr>
          <w:rFonts w:hint="eastAsia" w:cs="宋体"/>
          <w:szCs w:val="21"/>
        </w:rPr>
        <w:t>如何用“</w:t>
      </w:r>
      <w:r>
        <w:rPr>
          <w:szCs w:val="21"/>
        </w:rPr>
        <w:t>SWORT</w:t>
      </w:r>
      <w:r>
        <w:rPr>
          <w:rFonts w:hint="eastAsia" w:cs="宋体"/>
          <w:szCs w:val="21"/>
        </w:rPr>
        <w:t>分析”来决定企业的基本战略？</w:t>
      </w:r>
    </w:p>
    <w:p>
      <w:pPr>
        <w:spacing w:line="360" w:lineRule="auto"/>
        <w:ind w:left="31680" w:hangingChars="200" w:firstLine="31680"/>
        <w:rPr>
          <w:b/>
          <w:szCs w:val="21"/>
          <w:bdr w:val="single" w:color="auto" w:sz="4" w:space="0"/>
        </w:rPr>
      </w:pPr>
      <w:r>
        <w:rPr>
          <w:rFonts w:hint="eastAsia" w:ascii="宋体" w:hAnsi="宋体" w:cs="宋体"/>
          <w:szCs w:val="21"/>
        </w:rPr>
        <w:t>３、战略计划和公司计划两个词中，哪一个能更好地描述在组织目标、能力和变化的营销机会之间取得和保持平衡的过程？为什么？</w:t>
      </w:r>
    </w:p>
    <w:p>
      <w:pPr>
        <w:spacing w:line="360" w:lineRule="auto"/>
        <w:rPr>
          <w:rFonts w:ascii="宋体" w:cs="宋体"/>
          <w:szCs w:val="21"/>
        </w:rPr>
      </w:pPr>
      <w:r>
        <w:rPr>
          <w:rFonts w:ascii="宋体" w:hAnsi="宋体" w:cs="宋体"/>
          <w:szCs w:val="21"/>
        </w:rPr>
        <w:t xml:space="preserve"> 4</w:t>
      </w:r>
      <w:r>
        <w:rPr>
          <w:rFonts w:hint="eastAsia" w:ascii="宋体" w:hAnsi="宋体" w:cs="宋体"/>
          <w:szCs w:val="21"/>
        </w:rPr>
        <w:t>、　讨论组成产品</w:t>
      </w:r>
      <w:r>
        <w:rPr>
          <w:rFonts w:ascii="宋体" w:hAnsi="宋体" w:cs="宋体"/>
          <w:szCs w:val="21"/>
        </w:rPr>
        <w:t>——</w:t>
      </w:r>
      <w:r>
        <w:rPr>
          <w:rFonts w:hint="eastAsia" w:ascii="宋体" w:hAnsi="宋体" w:cs="宋体"/>
          <w:szCs w:val="21"/>
        </w:rPr>
        <w:t>市场扩展方格的四种选择的差别。一家小公司如果决定进入一个被多家著名大公司占据的现有市场，应该采取哪种选择？假设这家小公司生产的产品对其来说是一种新事物，但是这种新产品有很多独一无二的特征。</w:t>
      </w:r>
    </w:p>
    <w:p>
      <w:pPr>
        <w:spacing w:line="360" w:lineRule="auto"/>
        <w:rPr>
          <w:rFonts w:ascii="宋体" w:cs="宋体"/>
          <w:szCs w:val="21"/>
        </w:rPr>
      </w:pPr>
      <w:r>
        <w:rPr>
          <w:rFonts w:ascii="宋体" w:hAnsi="宋体" w:cs="宋体"/>
          <w:szCs w:val="21"/>
        </w:rPr>
        <w:t xml:space="preserve"> 5</w:t>
      </w:r>
      <w:r>
        <w:rPr>
          <w:rFonts w:hint="eastAsia" w:ascii="宋体" w:hAnsi="宋体" w:cs="宋体"/>
          <w:szCs w:val="21"/>
        </w:rPr>
        <w:t>　产品</w:t>
      </w:r>
      <w:r>
        <w:rPr>
          <w:rFonts w:ascii="宋体" w:hAnsi="宋体" w:cs="宋体"/>
          <w:szCs w:val="21"/>
        </w:rPr>
        <w:t>——</w:t>
      </w:r>
      <w:r>
        <w:rPr>
          <w:rFonts w:hint="eastAsia" w:ascii="宋体" w:hAnsi="宋体" w:cs="宋体"/>
          <w:szCs w:val="21"/>
        </w:rPr>
        <w:t>市场扩展方格是用来判定公司潜在增长机会的一种业务计划工具。四个方格定义了四种机会：市场渗透、市场开发、产品开发和多元化。为每一个可能的增长机会举一个近几年发生在计算机行业内的例子。</w:t>
      </w:r>
    </w:p>
    <w:p>
      <w:pPr>
        <w:spacing w:after="120" w:line="320" w:lineRule="atLeast"/>
        <w:rPr>
          <w:rFonts w:ascii="宋体" w:cs="宋体"/>
        </w:rPr>
      </w:pPr>
    </w:p>
    <w:p>
      <w:pPr>
        <w:spacing w:after="120" w:line="320" w:lineRule="atLeast"/>
        <w:ind w:firstLine="31680" w:firstLineChars="401"/>
        <w:rPr>
          <w:rFonts w:ascii="宋体" w:cs="宋体"/>
        </w:rPr>
      </w:pPr>
    </w:p>
    <w:p>
      <w:pPr>
        <w:tabs>
          <w:tab w:val="left" w:pos="3343"/>
          <w:tab w:val="center" w:pos="5006"/>
        </w:tabs>
        <w:spacing w:after="120" w:line="320" w:lineRule="atLeast"/>
        <w:ind w:left="31680" w:leftChars="400" w:firstLine="31680" w:firstLineChars="539"/>
        <w:rPr>
          <w:rFonts w:ascii="宋体" w:cs="宋体"/>
          <w:b/>
          <w:sz w:val="24"/>
        </w:rPr>
      </w:pPr>
      <w:r>
        <w:rPr>
          <w:rFonts w:hint="eastAsia" w:ascii="宋体" w:cs="宋体"/>
          <w:b/>
          <w:sz w:val="24"/>
        </w:rPr>
        <w:t>第五讲</w:t>
      </w:r>
      <w:r>
        <w:rPr>
          <w:rFonts w:ascii="宋体" w:cs="宋体"/>
          <w:b/>
          <w:sz w:val="24"/>
        </w:rPr>
        <w:t xml:space="preserve">       </w:t>
      </w:r>
      <w:r>
        <w:rPr>
          <w:rFonts w:hint="eastAsia" w:ascii="宋体" w:cs="宋体"/>
          <w:b/>
          <w:sz w:val="24"/>
        </w:rPr>
        <w:t>制定市场营销方案</w:t>
      </w:r>
    </w:p>
    <w:p>
      <w:pPr>
        <w:spacing w:beforeLines="50" w:afterLines="50"/>
        <w:rPr>
          <w:rFonts w:ascii="宋体" w:cs="宋体"/>
          <w:b/>
        </w:rPr>
      </w:pPr>
      <w:r>
        <w:rPr>
          <w:rFonts w:hint="eastAsia"/>
          <w:b/>
          <w:szCs w:val="21"/>
        </w:rPr>
        <w:t>一、基本要求</w:t>
      </w:r>
    </w:p>
    <w:p>
      <w:pPr>
        <w:ind w:firstLine="31680" w:firstLineChars="200"/>
        <w:rPr>
          <w:rFonts w:cs="宋体"/>
        </w:rPr>
      </w:pPr>
      <w:r>
        <w:rPr>
          <w:rFonts w:hint="eastAsia" w:cs="宋体"/>
        </w:rPr>
        <w:t>通过本章的学习，学生应对如何制定营销方案有具体的理解和掌握，并对营销策划的总体构架、实施节点、各环节的实质内容有一个清晰的理解。</w:t>
      </w:r>
    </w:p>
    <w:p>
      <w:pPr>
        <w:spacing w:beforeLines="50" w:afterLines="50"/>
        <w:rPr>
          <w:b/>
          <w:szCs w:val="21"/>
        </w:rPr>
      </w:pPr>
      <w:r>
        <w:rPr>
          <w:rFonts w:hint="eastAsia"/>
          <w:b/>
          <w:szCs w:val="21"/>
        </w:rPr>
        <w:t>二、授课方法</w:t>
      </w:r>
    </w:p>
    <w:p>
      <w:pPr>
        <w:spacing w:beforeLines="50" w:afterLines="50"/>
        <w:ind w:firstLine="31680" w:firstLineChars="200"/>
        <w:rPr>
          <w:szCs w:val="21"/>
        </w:rPr>
      </w:pPr>
      <w:r>
        <w:rPr>
          <w:rFonts w:hint="eastAsia"/>
          <w:szCs w:val="21"/>
        </w:rPr>
        <w:t>自学。</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after="120" w:line="320" w:lineRule="atLeast"/>
        <w:rPr>
          <w:rFonts w:ascii="宋体" w:cs="宋体"/>
          <w:bCs/>
        </w:rPr>
      </w:pPr>
      <w:r>
        <w:rPr>
          <w:rFonts w:hint="eastAsia" w:ascii="宋体" w:cs="宋体"/>
        </w:rPr>
        <w:t>（一）</w:t>
      </w:r>
      <w:r>
        <w:rPr>
          <w:rFonts w:ascii="宋体" w:cs="宋体"/>
          <w:bCs/>
        </w:rPr>
        <w:t xml:space="preserve">  </w:t>
      </w:r>
      <w:r>
        <w:rPr>
          <w:rFonts w:hint="eastAsia" w:ascii="宋体" w:cs="宋体"/>
          <w:bCs/>
        </w:rPr>
        <w:t>产品策略</w:t>
      </w:r>
    </w:p>
    <w:p>
      <w:pPr>
        <w:spacing w:after="120" w:line="320" w:lineRule="atLeast"/>
        <w:ind w:firstLine="31680" w:firstLineChars="400"/>
        <w:rPr>
          <w:rFonts w:ascii="宋体" w:cs="宋体"/>
          <w:bCs/>
        </w:rPr>
      </w:pPr>
      <w:r>
        <w:rPr>
          <w:rFonts w:ascii="宋体" w:cs="宋体"/>
          <w:bCs/>
        </w:rPr>
        <w:t>1</w:t>
      </w:r>
      <w:r>
        <w:rPr>
          <w:rFonts w:hint="eastAsia" w:ascii="宋体" w:cs="宋体"/>
          <w:bCs/>
        </w:rPr>
        <w:t>、营销学意义上的产品</w:t>
      </w:r>
    </w:p>
    <w:p>
      <w:pPr>
        <w:spacing w:after="120" w:line="320" w:lineRule="atLeast"/>
        <w:ind w:firstLine="31680" w:firstLineChars="400"/>
        <w:rPr>
          <w:rFonts w:ascii="宋体" w:cs="宋体"/>
          <w:bCs/>
        </w:rPr>
      </w:pPr>
      <w:r>
        <w:rPr>
          <w:rFonts w:ascii="宋体" w:cs="宋体"/>
          <w:bCs/>
        </w:rPr>
        <w:t>2</w:t>
      </w:r>
      <w:r>
        <w:rPr>
          <w:rFonts w:hint="eastAsia" w:ascii="宋体" w:cs="宋体"/>
          <w:bCs/>
        </w:rPr>
        <w:t>、产品的层次性</w:t>
      </w:r>
    </w:p>
    <w:p>
      <w:pPr>
        <w:spacing w:after="120" w:line="320" w:lineRule="atLeast"/>
        <w:ind w:firstLine="31680" w:firstLineChars="400"/>
        <w:rPr>
          <w:rFonts w:ascii="宋体" w:cs="宋体"/>
          <w:bCs/>
        </w:rPr>
      </w:pPr>
      <w:r>
        <w:rPr>
          <w:rFonts w:ascii="宋体" w:cs="宋体"/>
          <w:bCs/>
        </w:rPr>
        <w:t>3</w:t>
      </w:r>
      <w:r>
        <w:rPr>
          <w:rFonts w:hint="eastAsia" w:ascii="宋体" w:cs="宋体"/>
          <w:bCs/>
        </w:rPr>
        <w:t>、产品的市场化设计</w:t>
      </w:r>
    </w:p>
    <w:p>
      <w:pPr>
        <w:spacing w:after="120" w:line="320" w:lineRule="atLeast"/>
        <w:ind w:firstLine="31680" w:firstLineChars="400"/>
        <w:rPr>
          <w:rFonts w:ascii="宋体" w:cs="宋体"/>
          <w:bCs/>
        </w:rPr>
      </w:pPr>
      <w:r>
        <w:rPr>
          <w:rFonts w:ascii="宋体" w:cs="宋体"/>
          <w:bCs/>
        </w:rPr>
        <w:t>4</w:t>
      </w:r>
      <w:r>
        <w:rPr>
          <w:rFonts w:hint="eastAsia" w:ascii="宋体" w:cs="宋体"/>
          <w:bCs/>
        </w:rPr>
        <w:t>、产品诉求点及其提炼</w:t>
      </w:r>
    </w:p>
    <w:p>
      <w:pPr>
        <w:spacing w:after="120" w:line="320" w:lineRule="atLeast"/>
        <w:ind w:firstLine="31680" w:firstLineChars="400"/>
        <w:rPr>
          <w:rFonts w:ascii="宋体" w:cs="宋体"/>
          <w:bCs/>
        </w:rPr>
      </w:pPr>
      <w:r>
        <w:rPr>
          <w:rFonts w:ascii="宋体" w:cs="宋体"/>
          <w:bCs/>
        </w:rPr>
        <w:t>5</w:t>
      </w:r>
      <w:r>
        <w:rPr>
          <w:rFonts w:hint="eastAsia" w:ascii="宋体" w:cs="宋体"/>
          <w:bCs/>
        </w:rPr>
        <w:t>、产品生命周期及其管理</w:t>
      </w:r>
    </w:p>
    <w:p>
      <w:pPr>
        <w:spacing w:after="120" w:line="320" w:lineRule="atLeast"/>
        <w:ind w:firstLine="31680" w:firstLineChars="400"/>
        <w:rPr>
          <w:rFonts w:ascii="宋体" w:cs="宋体"/>
          <w:bCs/>
        </w:rPr>
      </w:pPr>
      <w:r>
        <w:rPr>
          <w:rFonts w:ascii="宋体" w:cs="宋体"/>
          <w:bCs/>
        </w:rPr>
        <w:t>6</w:t>
      </w:r>
      <w:r>
        <w:rPr>
          <w:rFonts w:hint="eastAsia" w:ascii="宋体" w:cs="宋体"/>
          <w:bCs/>
        </w:rPr>
        <w:t>营销学意义上的新产品概念与启发</w:t>
      </w:r>
    </w:p>
    <w:p>
      <w:pPr>
        <w:spacing w:after="120" w:line="320" w:lineRule="atLeast"/>
        <w:ind w:firstLine="31680" w:firstLineChars="400"/>
        <w:rPr>
          <w:rFonts w:ascii="宋体" w:cs="宋体"/>
          <w:bCs/>
        </w:rPr>
      </w:pPr>
      <w:r>
        <w:rPr>
          <w:rFonts w:ascii="宋体" w:cs="宋体"/>
          <w:bCs/>
        </w:rPr>
        <w:t>7</w:t>
      </w:r>
      <w:r>
        <w:rPr>
          <w:rFonts w:hint="eastAsia" w:ascii="宋体" w:cs="宋体"/>
          <w:bCs/>
        </w:rPr>
        <w:t>、品牌及其策略</w:t>
      </w:r>
      <w:r>
        <w:rPr>
          <w:rFonts w:ascii="宋体" w:cs="宋体"/>
          <w:bCs/>
        </w:rPr>
        <w:t xml:space="preserve">                                       </w:t>
      </w:r>
    </w:p>
    <w:p>
      <w:pPr>
        <w:spacing w:after="120" w:line="320" w:lineRule="atLeast"/>
        <w:rPr>
          <w:rFonts w:ascii="宋体" w:cs="宋体"/>
          <w:bCs/>
        </w:rPr>
      </w:pPr>
      <w:r>
        <w:rPr>
          <w:rFonts w:hint="eastAsia" w:ascii="宋体" w:cs="宋体"/>
        </w:rPr>
        <w:t>（二）</w:t>
      </w:r>
      <w:r>
        <w:rPr>
          <w:rFonts w:ascii="宋体" w:cs="宋体"/>
          <w:bCs/>
        </w:rPr>
        <w:t xml:space="preserve">  </w:t>
      </w:r>
      <w:r>
        <w:rPr>
          <w:rFonts w:hint="eastAsia" w:ascii="宋体" w:cs="宋体"/>
          <w:bCs/>
        </w:rPr>
        <w:t>价格策略</w:t>
      </w:r>
    </w:p>
    <w:p>
      <w:pPr>
        <w:spacing w:after="120" w:line="320" w:lineRule="atLeast"/>
        <w:ind w:firstLine="31680" w:firstLineChars="400"/>
        <w:rPr>
          <w:rFonts w:ascii="宋体" w:cs="宋体"/>
        </w:rPr>
      </w:pPr>
      <w:r>
        <w:rPr>
          <w:rFonts w:ascii="宋体" w:cs="宋体"/>
        </w:rPr>
        <w:t>1</w:t>
      </w:r>
      <w:r>
        <w:rPr>
          <w:rFonts w:hint="eastAsia" w:ascii="宋体" w:cs="宋体"/>
        </w:rPr>
        <w:t>、影响定价的因素</w:t>
      </w:r>
    </w:p>
    <w:p>
      <w:pPr>
        <w:spacing w:after="120" w:line="320" w:lineRule="atLeast"/>
        <w:ind w:firstLine="31680" w:firstLineChars="400"/>
        <w:rPr>
          <w:rFonts w:ascii="宋体" w:cs="宋体"/>
        </w:rPr>
      </w:pPr>
      <w:r>
        <w:rPr>
          <w:rFonts w:ascii="宋体" w:cs="宋体"/>
        </w:rPr>
        <w:t>2</w:t>
      </w:r>
      <w:r>
        <w:rPr>
          <w:rFonts w:hint="eastAsia" w:ascii="宋体" w:cs="宋体"/>
        </w:rPr>
        <w:t>、定价方法</w:t>
      </w:r>
    </w:p>
    <w:p>
      <w:pPr>
        <w:spacing w:after="120" w:line="320" w:lineRule="atLeast"/>
        <w:ind w:firstLine="31680" w:firstLineChars="400"/>
        <w:rPr>
          <w:rFonts w:ascii="宋体" w:cs="宋体"/>
        </w:rPr>
      </w:pPr>
      <w:r>
        <w:rPr>
          <w:rFonts w:ascii="宋体" w:cs="宋体"/>
        </w:rPr>
        <w:t>3</w:t>
      </w:r>
      <w:r>
        <w:rPr>
          <w:rFonts w:hint="eastAsia" w:ascii="宋体" w:cs="宋体"/>
        </w:rPr>
        <w:t>、定价策略</w:t>
      </w:r>
    </w:p>
    <w:p>
      <w:pPr>
        <w:spacing w:after="120" w:line="320" w:lineRule="atLeast"/>
        <w:rPr>
          <w:rFonts w:ascii="宋体" w:cs="宋体"/>
          <w:bCs/>
        </w:rPr>
      </w:pPr>
      <w:r>
        <w:rPr>
          <w:rFonts w:hint="eastAsia" w:ascii="宋体" w:cs="宋体"/>
        </w:rPr>
        <w:t>（三）</w:t>
      </w:r>
      <w:r>
        <w:rPr>
          <w:rFonts w:ascii="宋体" w:cs="宋体"/>
          <w:bCs/>
        </w:rPr>
        <w:t xml:space="preserve"> </w:t>
      </w:r>
      <w:r>
        <w:rPr>
          <w:rFonts w:hint="eastAsia" w:ascii="宋体" w:cs="宋体"/>
          <w:bCs/>
        </w:rPr>
        <w:t>分销渠道策略</w:t>
      </w:r>
    </w:p>
    <w:p>
      <w:pPr>
        <w:spacing w:after="120" w:line="320" w:lineRule="atLeast"/>
        <w:rPr>
          <w:rFonts w:ascii="宋体" w:cs="宋体"/>
          <w:bCs/>
        </w:rPr>
      </w:pPr>
      <w:r>
        <w:rPr>
          <w:rFonts w:ascii="宋体" w:cs="宋体"/>
          <w:bCs/>
        </w:rPr>
        <w:t xml:space="preserve">        1</w:t>
      </w:r>
      <w:r>
        <w:rPr>
          <w:rFonts w:hint="eastAsia" w:ascii="宋体" w:cs="宋体"/>
          <w:bCs/>
        </w:rPr>
        <w:t>、传统分销渠道的类型与选择</w:t>
      </w:r>
    </w:p>
    <w:p>
      <w:pPr>
        <w:spacing w:after="120" w:line="320" w:lineRule="atLeast"/>
        <w:rPr>
          <w:rFonts w:ascii="宋体" w:cs="宋体"/>
          <w:bCs/>
        </w:rPr>
      </w:pPr>
      <w:r>
        <w:rPr>
          <w:rFonts w:ascii="宋体" w:cs="宋体"/>
          <w:bCs/>
        </w:rPr>
        <w:t xml:space="preserve">        2</w:t>
      </w:r>
      <w:r>
        <w:rPr>
          <w:rFonts w:hint="eastAsia" w:ascii="宋体" w:cs="宋体"/>
          <w:bCs/>
        </w:rPr>
        <w:t>、分销渠道策略的演变</w:t>
      </w:r>
    </w:p>
    <w:p>
      <w:pPr>
        <w:spacing w:after="120" w:line="320" w:lineRule="atLeast"/>
        <w:rPr>
          <w:rFonts w:ascii="宋体" w:cs="宋体"/>
          <w:bCs/>
        </w:rPr>
      </w:pPr>
      <w:r>
        <w:rPr>
          <w:rFonts w:ascii="宋体" w:cs="宋体"/>
          <w:bCs/>
        </w:rPr>
        <w:t xml:space="preserve">        3</w:t>
      </w:r>
      <w:r>
        <w:rPr>
          <w:rFonts w:hint="eastAsia" w:ascii="宋体" w:cs="宋体"/>
          <w:bCs/>
        </w:rPr>
        <w:t>、如何</w:t>
      </w:r>
      <w:r>
        <w:rPr>
          <w:rFonts w:ascii="宋体" w:cs="宋体"/>
          <w:bCs/>
        </w:rPr>
        <w:t xml:space="preserve"> </w:t>
      </w:r>
      <w:r>
        <w:rPr>
          <w:rFonts w:hint="eastAsia" w:ascii="宋体" w:cs="宋体"/>
          <w:bCs/>
        </w:rPr>
        <w:t>管理经销商</w:t>
      </w:r>
    </w:p>
    <w:p>
      <w:pPr>
        <w:spacing w:after="120" w:line="320" w:lineRule="atLeast"/>
        <w:rPr>
          <w:rFonts w:ascii="宋体" w:cs="宋体"/>
          <w:bCs/>
        </w:rPr>
      </w:pPr>
      <w:r>
        <w:rPr>
          <w:rFonts w:ascii="宋体" w:cs="宋体"/>
          <w:bCs/>
        </w:rPr>
        <w:t xml:space="preserve">        4</w:t>
      </w:r>
      <w:r>
        <w:rPr>
          <w:rFonts w:hint="eastAsia" w:ascii="宋体" w:cs="宋体"/>
          <w:bCs/>
        </w:rPr>
        <w:t>、终端管理在现代营销中的价值</w:t>
      </w:r>
    </w:p>
    <w:p>
      <w:pPr>
        <w:spacing w:after="120" w:line="320" w:lineRule="atLeast"/>
        <w:rPr>
          <w:rFonts w:ascii="宋体" w:cs="宋体"/>
        </w:rPr>
      </w:pPr>
      <w:r>
        <w:rPr>
          <w:rFonts w:hint="eastAsia" w:ascii="宋体" w:cs="宋体"/>
        </w:rPr>
        <w:t>（四）</w:t>
      </w:r>
      <w:r>
        <w:rPr>
          <w:rFonts w:hint="eastAsia" w:ascii="宋体" w:cs="宋体"/>
          <w:bCs/>
        </w:rPr>
        <w:t>促销组合策略</w:t>
      </w:r>
    </w:p>
    <w:p>
      <w:pPr>
        <w:spacing w:after="120" w:line="320" w:lineRule="atLeast"/>
        <w:ind w:firstLine="31680" w:firstLineChars="400"/>
        <w:rPr>
          <w:rFonts w:ascii="宋体" w:cs="宋体"/>
        </w:rPr>
      </w:pPr>
      <w:r>
        <w:rPr>
          <w:rFonts w:ascii="宋体" w:cs="宋体"/>
        </w:rPr>
        <w:t>1</w:t>
      </w:r>
      <w:r>
        <w:rPr>
          <w:rFonts w:hint="eastAsia" w:ascii="宋体" w:cs="宋体"/>
        </w:rPr>
        <w:t>、促销工具</w:t>
      </w:r>
    </w:p>
    <w:p>
      <w:pPr>
        <w:spacing w:after="120" w:line="320" w:lineRule="atLeast"/>
        <w:ind w:firstLine="31680" w:firstLineChars="400"/>
        <w:rPr>
          <w:rFonts w:ascii="宋体" w:cs="宋体"/>
          <w:bCs/>
        </w:rPr>
      </w:pPr>
      <w:r>
        <w:rPr>
          <w:rFonts w:ascii="宋体" w:cs="宋体"/>
          <w:bCs/>
        </w:rPr>
        <w:t>2</w:t>
      </w:r>
      <w:r>
        <w:rPr>
          <w:rFonts w:hint="eastAsia" w:ascii="宋体" w:cs="宋体"/>
          <w:bCs/>
        </w:rPr>
        <w:t>、制定促销组合需要考虑的因素</w:t>
      </w:r>
    </w:p>
    <w:p>
      <w:pPr>
        <w:spacing w:beforeLines="50" w:afterLines="50"/>
        <w:rPr>
          <w:rFonts w:ascii="宋体" w:cs="宋体"/>
          <w:bCs/>
        </w:rPr>
      </w:pPr>
      <w:r>
        <w:rPr>
          <w:rFonts w:ascii="宋体" w:cs="宋体"/>
          <w:bCs/>
        </w:rPr>
        <w:br/>
      </w:r>
      <w:r>
        <w:rPr>
          <w:rFonts w:hint="eastAsia"/>
          <w:b/>
          <w:szCs w:val="21"/>
        </w:rPr>
        <w:t>四、重点难点</w:t>
      </w:r>
    </w:p>
    <w:p>
      <w:pPr>
        <w:ind w:left="31680" w:leftChars="200" w:firstLine="31680" w:firstLineChars="200"/>
        <w:rPr>
          <w:rFonts w:ascii="宋体" w:cs="宋体"/>
        </w:rPr>
      </w:pPr>
      <w:r>
        <w:rPr>
          <w:rFonts w:ascii="宋体" w:cs="宋体"/>
        </w:rPr>
        <w:t xml:space="preserve">  </w:t>
      </w:r>
      <w:r>
        <w:rPr>
          <w:rFonts w:hint="eastAsia" w:ascii="宋体" w:cs="宋体"/>
        </w:rPr>
        <w:t>重点：产品、生命周期、产品策略、价格策略、分销策略、促销策略</w:t>
      </w:r>
    </w:p>
    <w:p>
      <w:pPr>
        <w:ind w:firstLine="31680" w:firstLineChars="400"/>
        <w:rPr>
          <w:rFonts w:ascii="宋体" w:cs="宋体"/>
          <w:szCs w:val="21"/>
        </w:rPr>
      </w:pPr>
      <w:r>
        <w:rPr>
          <w:rFonts w:ascii="宋体" w:cs="宋体"/>
        </w:rPr>
        <w:t xml:space="preserve">  </w:t>
      </w:r>
      <w:r>
        <w:rPr>
          <w:rFonts w:hint="eastAsia" w:ascii="宋体" w:cs="宋体"/>
        </w:rPr>
        <w:t>难点：市场营销方案的制定</w:t>
      </w:r>
    </w:p>
    <w:p/>
    <w:p>
      <w:pPr>
        <w:adjustRightInd w:val="0"/>
        <w:spacing w:after="120" w:line="320" w:lineRule="atLeast"/>
        <w:ind w:left="840"/>
        <w:textAlignment w:val="baseline"/>
        <w:rPr>
          <w:rFonts w:ascii="宋体" w:cs="宋体"/>
        </w:rPr>
      </w:pPr>
    </w:p>
    <w:p>
      <w:pPr>
        <w:numPr>
          <w:ilvl w:val="0"/>
          <w:numId w:val="7"/>
        </w:numPr>
        <w:spacing w:beforeLines="50" w:afterLines="50"/>
        <w:rPr>
          <w:b/>
          <w:szCs w:val="21"/>
        </w:rPr>
      </w:pPr>
      <w:r>
        <w:rPr>
          <w:rFonts w:hint="eastAsia"/>
          <w:b/>
          <w:szCs w:val="21"/>
        </w:rPr>
        <w:t>思考与讨论</w:t>
      </w:r>
    </w:p>
    <w:p>
      <w:pPr>
        <w:numPr>
          <w:ilvl w:val="0"/>
          <w:numId w:val="8"/>
        </w:numPr>
        <w:spacing w:line="360" w:lineRule="auto"/>
        <w:ind w:left="964" w:hanging="482"/>
        <w:rPr>
          <w:szCs w:val="21"/>
        </w:rPr>
      </w:pPr>
      <w:r>
        <w:rPr>
          <w:rFonts w:hint="eastAsia" w:cs="宋体"/>
          <w:szCs w:val="21"/>
        </w:rPr>
        <w:t>如何理解产品的整体概念</w:t>
      </w:r>
    </w:p>
    <w:p>
      <w:pPr>
        <w:numPr>
          <w:ilvl w:val="0"/>
          <w:numId w:val="8"/>
        </w:numPr>
        <w:spacing w:line="360" w:lineRule="auto"/>
        <w:ind w:left="964" w:hanging="482"/>
        <w:rPr>
          <w:szCs w:val="21"/>
        </w:rPr>
      </w:pPr>
      <w:r>
        <w:rPr>
          <w:rFonts w:hint="eastAsia" w:cs="宋体"/>
          <w:szCs w:val="21"/>
        </w:rPr>
        <w:t>什么是核心产品、形式产品、延伸产品？</w:t>
      </w:r>
    </w:p>
    <w:p>
      <w:pPr>
        <w:numPr>
          <w:ilvl w:val="0"/>
          <w:numId w:val="8"/>
        </w:numPr>
        <w:spacing w:line="360" w:lineRule="auto"/>
        <w:ind w:left="964" w:hanging="482"/>
        <w:rPr>
          <w:szCs w:val="21"/>
        </w:rPr>
      </w:pPr>
      <w:r>
        <w:rPr>
          <w:rFonts w:hint="eastAsia" w:cs="宋体"/>
          <w:szCs w:val="21"/>
        </w:rPr>
        <w:t>什么是产品组合、产品线、产品项目？</w:t>
      </w:r>
    </w:p>
    <w:p>
      <w:pPr>
        <w:numPr>
          <w:ilvl w:val="0"/>
          <w:numId w:val="8"/>
        </w:numPr>
        <w:spacing w:line="360" w:lineRule="auto"/>
        <w:ind w:left="964" w:hanging="482"/>
        <w:rPr>
          <w:szCs w:val="21"/>
        </w:rPr>
      </w:pPr>
      <w:r>
        <w:rPr>
          <w:rFonts w:hint="eastAsia" w:cs="宋体"/>
          <w:szCs w:val="21"/>
        </w:rPr>
        <w:t>产品生命周期及其各阶段的特征和策略如何？</w:t>
      </w:r>
    </w:p>
    <w:p>
      <w:pPr>
        <w:numPr>
          <w:ilvl w:val="0"/>
          <w:numId w:val="8"/>
        </w:numPr>
        <w:spacing w:line="360" w:lineRule="auto"/>
        <w:ind w:left="964" w:hanging="482"/>
        <w:rPr>
          <w:szCs w:val="21"/>
        </w:rPr>
      </w:pPr>
      <w:r>
        <w:rPr>
          <w:rFonts w:hint="eastAsia" w:cs="宋体"/>
          <w:szCs w:val="21"/>
        </w:rPr>
        <w:t>什么是品牌？品牌策略有哪些？</w:t>
      </w:r>
    </w:p>
    <w:p>
      <w:pPr>
        <w:widowControl/>
        <w:spacing w:line="408" w:lineRule="auto"/>
        <w:ind w:firstLine="435"/>
        <w:jc w:val="left"/>
        <w:rPr>
          <w:rFonts w:ascii="宋体" w:cs="宋体"/>
          <w:color w:val="000000"/>
          <w:kern w:val="0"/>
          <w:szCs w:val="21"/>
        </w:rPr>
      </w:pPr>
      <w:r>
        <w:rPr>
          <w:rFonts w:ascii="宋体" w:hAnsi="宋体" w:cs="宋体"/>
          <w:color w:val="000000"/>
          <w:kern w:val="0"/>
          <w:szCs w:val="21"/>
        </w:rPr>
        <w:t xml:space="preserve"> 6</w:t>
      </w:r>
      <w:r>
        <w:rPr>
          <w:rFonts w:hint="eastAsia" w:ascii="宋体" w:hAnsi="宋体" w:cs="宋体"/>
          <w:color w:val="000000"/>
          <w:kern w:val="0"/>
          <w:szCs w:val="21"/>
        </w:rPr>
        <w:t>、微软的</w:t>
      </w:r>
      <w:r>
        <w:rPr>
          <w:rFonts w:ascii="宋体" w:hAnsi="宋体" w:cs="宋体"/>
          <w:color w:val="000000"/>
          <w:kern w:val="0"/>
          <w:szCs w:val="21"/>
        </w:rPr>
        <w:t>XP</w:t>
      </w:r>
      <w:r>
        <w:rPr>
          <w:rFonts w:hint="eastAsia" w:ascii="宋体" w:hAnsi="宋体" w:cs="宋体"/>
          <w:color w:val="000000"/>
          <w:kern w:val="0"/>
          <w:szCs w:val="21"/>
        </w:rPr>
        <w:t>操作系统软件是一种产品还是服务？描述一下它的核心层次、实体层次以及扩展层次。</w:t>
      </w:r>
    </w:p>
    <w:p>
      <w:pPr>
        <w:widowControl/>
        <w:spacing w:line="408" w:lineRule="auto"/>
        <w:ind w:firstLine="435"/>
        <w:jc w:val="left"/>
        <w:rPr>
          <w:rFonts w:ascii="宋体" w:cs="宋体"/>
          <w:color w:val="000000"/>
          <w:kern w:val="0"/>
          <w:szCs w:val="21"/>
        </w:rPr>
      </w:pPr>
      <w:r>
        <w:rPr>
          <w:rFonts w:ascii="宋体" w:hAnsi="宋体" w:cs="宋体"/>
          <w:color w:val="000000"/>
          <w:kern w:val="0"/>
          <w:szCs w:val="21"/>
        </w:rPr>
        <w:t>7</w:t>
      </w:r>
      <w:r>
        <w:rPr>
          <w:rFonts w:hint="eastAsia" w:ascii="宋体" w:hAnsi="宋体" w:cs="宋体"/>
          <w:color w:val="000000"/>
          <w:kern w:val="0"/>
          <w:szCs w:val="21"/>
        </w:rPr>
        <w:t>、某护理品的定位如下所述：“专为极限运动参与者以及热衷者准备的，</w:t>
      </w:r>
      <w:r>
        <w:rPr>
          <w:rFonts w:ascii="宋体" w:cs="宋体"/>
          <w:color w:val="000000"/>
          <w:kern w:val="0"/>
          <w:szCs w:val="21"/>
        </w:rPr>
        <w:t>----</w:t>
      </w:r>
      <w:r>
        <w:rPr>
          <w:rFonts w:hint="eastAsia" w:ascii="宋体" w:hAnsi="宋体" w:cs="宋体"/>
          <w:color w:val="000000"/>
          <w:kern w:val="0"/>
          <w:szCs w:val="21"/>
        </w:rPr>
        <w:t>是一种有效的除臭剂，它还能为你提供持续、诱人的芳香，使你显得更加浪漫。”以小组为单位分组为该护理产品进行品牌命名。</w:t>
      </w:r>
    </w:p>
    <w:p>
      <w:pPr>
        <w:widowControl/>
        <w:spacing w:line="408" w:lineRule="auto"/>
        <w:ind w:firstLine="435"/>
        <w:jc w:val="left"/>
        <w:rPr>
          <w:rFonts w:ascii="宋体" w:cs="宋体"/>
          <w:color w:val="000000"/>
          <w:kern w:val="0"/>
          <w:szCs w:val="21"/>
        </w:rPr>
      </w:pPr>
      <w:r>
        <w:rPr>
          <w:rFonts w:cs="宋体"/>
          <w:b/>
          <w:szCs w:val="21"/>
        </w:rPr>
        <w:t>8</w:t>
      </w:r>
      <w:r>
        <w:rPr>
          <w:rFonts w:hint="eastAsia" w:cs="宋体"/>
          <w:b/>
          <w:szCs w:val="21"/>
        </w:rPr>
        <w:t>、　</w:t>
      </w:r>
      <w:r>
        <w:rPr>
          <w:rFonts w:hint="eastAsia" w:ascii="宋体" w:hAnsi="宋体" w:cs="宋体"/>
          <w:color w:val="000000"/>
          <w:kern w:val="0"/>
          <w:szCs w:val="21"/>
        </w:rPr>
        <w:t>假定你是一个制造滑雪板企业的营销主管。该公司占有</w:t>
      </w:r>
      <w:r>
        <w:rPr>
          <w:rFonts w:ascii="宋体" w:hAnsi="宋体" w:cs="宋体"/>
          <w:color w:val="000000"/>
          <w:kern w:val="0"/>
          <w:szCs w:val="21"/>
        </w:rPr>
        <w:t>18</w:t>
      </w:r>
      <w:r>
        <w:rPr>
          <w:rFonts w:hint="eastAsia" w:ascii="宋体" w:hAnsi="宋体" w:cs="宋体"/>
          <w:color w:val="000000"/>
          <w:kern w:val="0"/>
          <w:szCs w:val="21"/>
        </w:rPr>
        <w:t>～</w:t>
      </w:r>
      <w:r>
        <w:rPr>
          <w:rFonts w:ascii="宋体" w:hAnsi="宋体" w:cs="宋体"/>
          <w:color w:val="000000"/>
          <w:kern w:val="0"/>
          <w:szCs w:val="21"/>
        </w:rPr>
        <w:t>29</w:t>
      </w:r>
      <w:r>
        <w:rPr>
          <w:rFonts w:hint="eastAsia" w:ascii="宋体" w:hAnsi="宋体" w:cs="宋体"/>
          <w:color w:val="000000"/>
          <w:kern w:val="0"/>
          <w:szCs w:val="21"/>
        </w:rPr>
        <w:t>岁男性细分市场</w:t>
      </w:r>
      <w:r>
        <w:rPr>
          <w:rFonts w:ascii="宋体" w:hAnsi="宋体" w:cs="宋体"/>
          <w:color w:val="000000"/>
          <w:kern w:val="0"/>
          <w:szCs w:val="21"/>
        </w:rPr>
        <w:t>45%</w:t>
      </w:r>
      <w:r>
        <w:rPr>
          <w:rFonts w:hint="eastAsia" w:ascii="宋体" w:hAnsi="宋体" w:cs="宋体"/>
          <w:color w:val="000000"/>
          <w:kern w:val="0"/>
          <w:szCs w:val="21"/>
        </w:rPr>
        <w:t>的份额。公司希望扩展品牌，针对</w:t>
      </w:r>
      <w:r>
        <w:rPr>
          <w:rFonts w:ascii="宋体" w:hAnsi="宋体" w:cs="宋体"/>
          <w:color w:val="000000"/>
          <w:kern w:val="0"/>
          <w:szCs w:val="21"/>
        </w:rPr>
        <w:t>18</w:t>
      </w:r>
      <w:r>
        <w:rPr>
          <w:rFonts w:hint="eastAsia" w:ascii="宋体" w:hAnsi="宋体" w:cs="宋体"/>
          <w:color w:val="000000"/>
          <w:kern w:val="0"/>
          <w:szCs w:val="21"/>
        </w:rPr>
        <w:t>～</w:t>
      </w:r>
      <w:r>
        <w:rPr>
          <w:rFonts w:ascii="宋体" w:hAnsi="宋体" w:cs="宋体"/>
          <w:color w:val="000000"/>
          <w:kern w:val="0"/>
          <w:szCs w:val="21"/>
        </w:rPr>
        <w:t>29</w:t>
      </w:r>
      <w:r>
        <w:rPr>
          <w:rFonts w:hint="eastAsia" w:ascii="宋体" w:hAnsi="宋体" w:cs="宋体"/>
          <w:color w:val="000000"/>
          <w:kern w:val="0"/>
          <w:szCs w:val="21"/>
        </w:rPr>
        <w:t>岁女性开发一种新的滑雪板以及相关运动产品。向公司表达一下你对这种品牌扩展的想法。</w:t>
      </w:r>
    </w:p>
    <w:p>
      <w:pPr>
        <w:widowControl/>
        <w:spacing w:line="408" w:lineRule="auto"/>
        <w:ind w:firstLine="435"/>
        <w:jc w:val="left"/>
        <w:rPr>
          <w:rFonts w:cs="宋体"/>
          <w:szCs w:val="21"/>
        </w:rPr>
      </w:pPr>
      <w:r>
        <w:rPr>
          <w:rFonts w:cs="宋体"/>
          <w:szCs w:val="21"/>
        </w:rPr>
        <w:t>9</w:t>
      </w:r>
      <w:r>
        <w:rPr>
          <w:rFonts w:hint="eastAsia" w:cs="宋体"/>
          <w:szCs w:val="21"/>
        </w:rPr>
        <w:t>、　某篇文章说“在成长阶段，公司面临着高市场份额或高利润的选择”。谈谈你对这句话的理解。</w:t>
      </w:r>
    </w:p>
    <w:p>
      <w:pPr>
        <w:widowControl/>
        <w:spacing w:line="408" w:lineRule="auto"/>
        <w:jc w:val="left"/>
        <w:rPr>
          <w:szCs w:val="21"/>
        </w:rPr>
      </w:pPr>
      <w:r>
        <w:rPr>
          <w:rFonts w:cs="宋体"/>
          <w:szCs w:val="21"/>
        </w:rPr>
        <w:t>10</w:t>
      </w:r>
      <w:r>
        <w:rPr>
          <w:rFonts w:hint="eastAsia" w:cs="宋体"/>
          <w:szCs w:val="21"/>
        </w:rPr>
        <w:t>、企业定价的主要依据有哪些？</w:t>
      </w:r>
    </w:p>
    <w:p>
      <w:pPr>
        <w:spacing w:line="360" w:lineRule="auto"/>
        <w:rPr>
          <w:szCs w:val="21"/>
        </w:rPr>
      </w:pPr>
      <w:r>
        <w:rPr>
          <w:rFonts w:cs="宋体"/>
          <w:szCs w:val="21"/>
        </w:rPr>
        <w:t>11</w:t>
      </w:r>
      <w:r>
        <w:rPr>
          <w:rFonts w:hint="eastAsia" w:cs="宋体"/>
          <w:szCs w:val="21"/>
        </w:rPr>
        <w:t>、基于价值的定价方法具体有哪些？</w:t>
      </w:r>
    </w:p>
    <w:p>
      <w:pPr>
        <w:spacing w:line="360" w:lineRule="auto"/>
        <w:jc w:val="left"/>
        <w:rPr>
          <w:rFonts w:ascii="新宋体" w:hAnsi="新宋体" w:eastAsia="新宋体" w:cs="新宋体"/>
          <w:szCs w:val="21"/>
        </w:rPr>
      </w:pPr>
      <w:r>
        <w:rPr>
          <w:rFonts w:ascii="新宋体" w:hAnsi="新宋体" w:eastAsia="新宋体" w:cs="新宋体"/>
          <w:szCs w:val="21"/>
        </w:rPr>
        <w:t>12</w:t>
      </w:r>
      <w:r>
        <w:rPr>
          <w:rFonts w:hint="eastAsia" w:ascii="新宋体" w:hAnsi="新宋体" w:eastAsia="新宋体" w:cs="新宋体"/>
          <w:szCs w:val="21"/>
        </w:rPr>
        <w:t>、．什么是分销渠道？它有哪些类型？</w:t>
      </w:r>
    </w:p>
    <w:p>
      <w:pPr>
        <w:spacing w:line="360" w:lineRule="auto"/>
        <w:jc w:val="left"/>
        <w:rPr>
          <w:rFonts w:ascii="新宋体" w:hAnsi="新宋体" w:eastAsia="新宋体" w:cs="新宋体"/>
          <w:szCs w:val="21"/>
        </w:rPr>
      </w:pPr>
      <w:r>
        <w:rPr>
          <w:rFonts w:ascii="新宋体" w:hAnsi="新宋体" w:eastAsia="新宋体" w:cs="新宋体"/>
          <w:szCs w:val="21"/>
        </w:rPr>
        <w:t>13</w:t>
      </w:r>
      <w:r>
        <w:rPr>
          <w:rFonts w:hint="eastAsia" w:ascii="新宋体" w:hAnsi="新宋体" w:eastAsia="新宋体" w:cs="新宋体"/>
          <w:szCs w:val="21"/>
        </w:rPr>
        <w:t>、渠道策略有哪些？</w:t>
      </w:r>
    </w:p>
    <w:p>
      <w:pPr>
        <w:spacing w:line="360" w:lineRule="auto"/>
        <w:jc w:val="left"/>
        <w:rPr>
          <w:rFonts w:ascii="新宋体" w:hAnsi="新宋体" w:eastAsia="新宋体" w:cs="新宋体"/>
          <w:szCs w:val="21"/>
        </w:rPr>
      </w:pPr>
      <w:r>
        <w:rPr>
          <w:rFonts w:ascii="新宋体" w:hAnsi="新宋体" w:eastAsia="新宋体" w:cs="新宋体"/>
          <w:szCs w:val="21"/>
        </w:rPr>
        <w:t>14</w:t>
      </w:r>
      <w:r>
        <w:rPr>
          <w:rFonts w:hint="eastAsia" w:ascii="新宋体" w:hAnsi="新宋体" w:eastAsia="新宋体" w:cs="新宋体"/>
          <w:szCs w:val="21"/>
        </w:rPr>
        <w:t>、如何选择中间商？</w:t>
      </w:r>
    </w:p>
    <w:p>
      <w:pPr>
        <w:spacing w:line="360" w:lineRule="auto"/>
        <w:rPr>
          <w:rFonts w:ascii="新宋体" w:hAnsi="新宋体" w:eastAsia="新宋体" w:cs="新宋体"/>
          <w:szCs w:val="21"/>
        </w:rPr>
      </w:pPr>
      <w:r>
        <w:rPr>
          <w:rFonts w:ascii="新宋体" w:hAnsi="新宋体" w:eastAsia="新宋体" w:cs="新宋体"/>
          <w:szCs w:val="21"/>
        </w:rPr>
        <w:t>15</w:t>
      </w:r>
      <w:r>
        <w:rPr>
          <w:rFonts w:hint="eastAsia" w:ascii="新宋体" w:hAnsi="新宋体" w:eastAsia="新宋体" w:cs="新宋体"/>
          <w:szCs w:val="21"/>
        </w:rPr>
        <w:t>、如何对经销商进行管理</w:t>
      </w:r>
    </w:p>
    <w:p>
      <w:pPr>
        <w:widowControl/>
        <w:spacing w:line="408" w:lineRule="auto"/>
        <w:jc w:val="left"/>
        <w:rPr>
          <w:rFonts w:cs="宋体"/>
          <w:sz w:val="24"/>
          <w:szCs w:val="20"/>
        </w:rPr>
      </w:pPr>
    </w:p>
    <w:p>
      <w:pPr>
        <w:spacing w:beforeLines="50" w:afterLines="50"/>
        <w:rPr>
          <w:b/>
          <w:szCs w:val="21"/>
        </w:rPr>
      </w:pPr>
    </w:p>
    <w:p>
      <w:pPr>
        <w:tabs>
          <w:tab w:val="left" w:pos="3343"/>
          <w:tab w:val="center" w:pos="5006"/>
        </w:tabs>
        <w:spacing w:after="120" w:line="320" w:lineRule="atLeast"/>
        <w:ind w:left="31680" w:leftChars="400"/>
        <w:jc w:val="left"/>
        <w:rPr>
          <w:rFonts w:ascii="宋体" w:cs="宋体"/>
          <w:b/>
          <w:sz w:val="24"/>
        </w:rPr>
      </w:pPr>
      <w:r>
        <w:rPr>
          <w:rFonts w:ascii="宋体" w:cs="宋体"/>
          <w:b/>
          <w:sz w:val="24"/>
        </w:rPr>
        <w:t xml:space="preserve">    </w:t>
      </w:r>
    </w:p>
    <w:p>
      <w:pPr>
        <w:tabs>
          <w:tab w:val="left" w:pos="3343"/>
          <w:tab w:val="center" w:pos="5006"/>
          <w:tab w:val="left" w:pos="6013"/>
        </w:tabs>
        <w:spacing w:after="120" w:line="320" w:lineRule="atLeast"/>
        <w:ind w:left="31680" w:leftChars="400"/>
        <w:jc w:val="left"/>
        <w:rPr>
          <w:rFonts w:ascii="宋体" w:cs="宋体"/>
          <w:b/>
          <w:sz w:val="24"/>
        </w:rPr>
      </w:pPr>
      <w:r>
        <w:rPr>
          <w:rFonts w:ascii="宋体" w:cs="宋体"/>
          <w:b/>
          <w:sz w:val="24"/>
        </w:rPr>
        <w:t xml:space="preserve"> </w:t>
      </w:r>
      <w:r>
        <w:rPr>
          <w:rFonts w:hint="eastAsia" w:ascii="宋体" w:cs="宋体"/>
          <w:b/>
          <w:sz w:val="24"/>
        </w:rPr>
        <w:t>第六讲</w:t>
      </w:r>
      <w:r>
        <w:rPr>
          <w:rFonts w:ascii="宋体" w:cs="宋体"/>
          <w:b/>
          <w:sz w:val="24"/>
        </w:rPr>
        <w:tab/>
      </w:r>
      <w:r>
        <w:rPr>
          <w:rFonts w:ascii="宋体" w:cs="宋体"/>
          <w:b/>
          <w:sz w:val="24"/>
        </w:rPr>
        <w:t xml:space="preserve"> </w:t>
      </w:r>
      <w:r>
        <w:rPr>
          <w:rFonts w:hint="eastAsia" w:ascii="宋体" w:cs="宋体"/>
          <w:b/>
          <w:sz w:val="24"/>
        </w:rPr>
        <w:t>市场营销方案策划实战演练</w:t>
      </w:r>
      <w:r>
        <w:rPr>
          <w:rFonts w:ascii="宋体" w:cs="宋体"/>
          <w:b/>
          <w:sz w:val="24"/>
        </w:rPr>
        <w:tab/>
      </w:r>
    </w:p>
    <w:p>
      <w:pPr>
        <w:tabs>
          <w:tab w:val="left" w:pos="3343"/>
          <w:tab w:val="center" w:pos="5006"/>
          <w:tab w:val="left" w:pos="6013"/>
        </w:tabs>
        <w:spacing w:after="120" w:line="320" w:lineRule="atLeast"/>
        <w:ind w:left="31680" w:leftChars="400"/>
        <w:jc w:val="left"/>
        <w:rPr>
          <w:rFonts w:ascii="宋体" w:cs="宋体"/>
          <w:b/>
          <w:sz w:val="24"/>
        </w:rPr>
      </w:pPr>
    </w:p>
    <w:p>
      <w:pPr>
        <w:numPr>
          <w:ilvl w:val="0"/>
          <w:numId w:val="9"/>
        </w:numPr>
        <w:spacing w:beforeLines="50" w:afterLines="50"/>
        <w:rPr>
          <w:b/>
          <w:szCs w:val="21"/>
        </w:rPr>
      </w:pPr>
      <w:r>
        <w:rPr>
          <w:rFonts w:hint="eastAsia"/>
          <w:b/>
          <w:szCs w:val="21"/>
        </w:rPr>
        <w:t>基本要求</w:t>
      </w:r>
    </w:p>
    <w:p>
      <w:pPr>
        <w:spacing w:beforeLines="50" w:afterLines="50"/>
        <w:rPr>
          <w:bCs/>
          <w:szCs w:val="21"/>
        </w:rPr>
      </w:pPr>
      <w:r>
        <w:rPr>
          <w:b/>
          <w:szCs w:val="21"/>
        </w:rPr>
        <w:t xml:space="preserve">    </w:t>
      </w:r>
      <w:r>
        <w:rPr>
          <w:bCs/>
          <w:szCs w:val="21"/>
        </w:rPr>
        <w:t xml:space="preserve"> </w:t>
      </w:r>
      <w:r>
        <w:rPr>
          <w:rFonts w:hint="eastAsia"/>
          <w:bCs/>
          <w:szCs w:val="21"/>
        </w:rPr>
        <w:t>检验和锻炼学生应用营销基本理论解决营销策划问题实战能力。本策划书的策划，要符合所涉及单位的实际。该策划书要对该公司有实际价值。</w:t>
      </w:r>
    </w:p>
    <w:p>
      <w:pPr>
        <w:numPr>
          <w:ilvl w:val="0"/>
          <w:numId w:val="9"/>
        </w:numPr>
        <w:spacing w:beforeLines="50" w:afterLines="50"/>
        <w:rPr>
          <w:b/>
          <w:szCs w:val="21"/>
        </w:rPr>
      </w:pPr>
      <w:r>
        <w:rPr>
          <w:rFonts w:hint="eastAsia"/>
          <w:b/>
          <w:szCs w:val="21"/>
        </w:rPr>
        <w:t>授课方法</w:t>
      </w:r>
    </w:p>
    <w:p>
      <w:pPr>
        <w:spacing w:beforeLines="50" w:afterLines="50"/>
        <w:rPr>
          <w:bCs/>
          <w:szCs w:val="21"/>
        </w:rPr>
      </w:pPr>
      <w:r>
        <w:rPr>
          <w:bCs/>
          <w:szCs w:val="21"/>
        </w:rPr>
        <w:t xml:space="preserve">      </w:t>
      </w:r>
      <w:r>
        <w:rPr>
          <w:rFonts w:hint="eastAsia"/>
          <w:bCs/>
          <w:szCs w:val="21"/>
        </w:rPr>
        <w:t>自学与辅导相结合</w:t>
      </w:r>
    </w:p>
    <w:p>
      <w:pPr>
        <w:numPr>
          <w:ilvl w:val="0"/>
          <w:numId w:val="9"/>
        </w:numPr>
        <w:spacing w:beforeLines="50" w:afterLines="50"/>
        <w:rPr>
          <w:b/>
          <w:szCs w:val="21"/>
        </w:rPr>
      </w:pPr>
      <w:r>
        <w:rPr>
          <w:rFonts w:hint="eastAsia"/>
          <w:b/>
          <w:szCs w:val="21"/>
          <w:lang w:eastAsia="zh-CN"/>
        </w:rPr>
        <w:t>学习</w:t>
      </w:r>
      <w:r>
        <w:rPr>
          <w:rFonts w:hint="eastAsia"/>
          <w:b/>
          <w:szCs w:val="21"/>
        </w:rPr>
        <w:t>内容</w:t>
      </w:r>
    </w:p>
    <w:p>
      <w:pPr>
        <w:spacing w:beforeLines="50" w:afterLines="50"/>
        <w:rPr>
          <w:bCs/>
          <w:szCs w:val="21"/>
        </w:rPr>
      </w:pPr>
      <w:r>
        <w:rPr>
          <w:b/>
          <w:szCs w:val="21"/>
        </w:rPr>
        <w:t xml:space="preserve">    </w:t>
      </w:r>
      <w:r>
        <w:rPr>
          <w:rFonts w:hint="eastAsia"/>
          <w:bCs/>
          <w:szCs w:val="21"/>
        </w:rPr>
        <w:t>选择一个学生所熟悉的企业，这个企业可能是你现在就职的公司、可能是你的朋友或亲戚的公司、可能是你的合作单位、也可能是你了解透彻的任意公司。</w:t>
      </w:r>
      <w:r>
        <w:rPr>
          <w:bCs/>
          <w:szCs w:val="21"/>
        </w:rPr>
        <w:t xml:space="preserve"> </w:t>
      </w:r>
      <w:r>
        <w:rPr>
          <w:rFonts w:hint="eastAsia"/>
          <w:bCs/>
          <w:szCs w:val="21"/>
        </w:rPr>
        <w:t>为你所选择的这个公司，制定一份相对规范的、有针对性的市场营销策划书。</w:t>
      </w:r>
    </w:p>
    <w:p>
      <w:pPr>
        <w:numPr>
          <w:ilvl w:val="0"/>
          <w:numId w:val="9"/>
        </w:numPr>
        <w:tabs>
          <w:tab w:val="left" w:pos="358"/>
        </w:tabs>
        <w:spacing w:beforeLines="50" w:afterLines="50"/>
        <w:rPr>
          <w:b/>
          <w:szCs w:val="21"/>
        </w:rPr>
      </w:pPr>
      <w:r>
        <w:rPr>
          <w:rFonts w:hint="eastAsia"/>
          <w:b/>
          <w:szCs w:val="21"/>
        </w:rPr>
        <w:t>重点难点</w:t>
      </w:r>
    </w:p>
    <w:p>
      <w:pPr>
        <w:tabs>
          <w:tab w:val="left" w:pos="358"/>
        </w:tabs>
        <w:spacing w:beforeLines="50" w:afterLines="50"/>
        <w:ind w:firstLine="31680" w:firstLineChars="200"/>
        <w:rPr>
          <w:szCs w:val="21"/>
        </w:rPr>
      </w:pPr>
      <w:r>
        <w:rPr>
          <w:rFonts w:hint="eastAsia"/>
          <w:szCs w:val="21"/>
        </w:rPr>
        <w:t>重点：格式规范；所提出的方案有应用价值</w:t>
      </w:r>
    </w:p>
    <w:p>
      <w:pPr>
        <w:tabs>
          <w:tab w:val="left" w:pos="358"/>
        </w:tabs>
        <w:spacing w:beforeLines="50" w:afterLines="50"/>
        <w:ind w:firstLine="31680" w:firstLineChars="200"/>
        <w:rPr>
          <w:szCs w:val="21"/>
        </w:rPr>
      </w:pPr>
      <w:r>
        <w:rPr>
          <w:rFonts w:hint="eastAsia"/>
          <w:szCs w:val="21"/>
        </w:rPr>
        <w:t>难点：对公司的了解；与实践结合的能力。</w:t>
      </w:r>
    </w:p>
    <w:p>
      <w:pPr>
        <w:spacing w:beforeLines="50" w:afterLines="50"/>
        <w:rPr>
          <w:rFonts w:ascii="宋体"/>
          <w:szCs w:val="21"/>
        </w:rPr>
      </w:pPr>
    </w:p>
    <w:p>
      <w:pPr>
        <w:spacing w:beforeLines="50" w:afterLines="50"/>
        <w:rPr>
          <w:rFonts w:ascii="宋体"/>
          <w:szCs w:val="21"/>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华文中宋">
    <w:altName w:val="宋体"/>
    <w:panose1 w:val="00000000000000000000"/>
    <w:charset w:val="86"/>
    <w:family w:val="auto"/>
    <w:pitch w:val="default"/>
    <w:sig w:usb0="00000287" w:usb1="080E0000" w:usb2="00000010" w:usb3="00000000" w:csb0="0004009F" w:csb1="00000000"/>
  </w:font>
  <w:font w:name="楷体_GB2312">
    <w:altName w:val="微软雅黑"/>
    <w:panose1 w:val="02010609030101010101"/>
    <w:charset w:val="86"/>
    <w:family w:val="auto"/>
    <w:pitch w:val="default"/>
    <w:sig w:usb0="00000001" w:usb1="080E0000" w:usb2="00000010" w:usb3="00000000" w:csb0="00040000" w:csb1="00000000"/>
  </w:font>
  <w:font w:name="Arial Black">
    <w:altName w:val="Arial"/>
    <w:panose1 w:val="020B0A04020102020204"/>
    <w:charset w:val="00"/>
    <w:family w:val="auto"/>
    <w:pitch w:val="default"/>
    <w:sig w:usb0="00000287" w:usb1="00000000" w:usb2="00000000" w:usb3="00000000" w:csb0="0000009F" w:csb1="00000000"/>
  </w:font>
  <w:font w:name="仿宋_GB2312">
    <w:altName w:val="微软雅黑"/>
    <w:panose1 w:val="02010609030101010101"/>
    <w:charset w:val="86"/>
    <w:family w:val="auto"/>
    <w:pitch w:val="default"/>
    <w:sig w:usb0="00000001" w:usb1="080E0000" w:usb2="00000010" w:usb3="00000000" w:csb0="00040000" w:csb1="00000000"/>
  </w:font>
  <w:font w:name="新宋体">
    <w:panose1 w:val="02010609030101010101"/>
    <w:charset w:val="86"/>
    <w:family w:val="auto"/>
    <w:pitch w:val="default"/>
    <w:sig w:usb0="00000003" w:usb1="080E0000" w:usb2="00000000" w:usb3="00000000" w:csb0="00040001" w:csb1="00000000"/>
  </w:font>
  <w:font w:name="Bookshelf Symbol 7">
    <w:panose1 w:val="05010101010101010101"/>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Times New Roman" w:hAnsi="Times New Roman" w:eastAsia="宋体" w:cs="Times New Roman"/>
        <w:kern w:val="2"/>
        <w:sz w:val="18"/>
        <w:szCs w:val="18"/>
        <w:lang w:val="en-US" w:eastAsia="zh-CN" w:bidi="ar-SA"/>
      </w:rPr>
      <w:pict>
        <v:shape id="文本框 1" o:spid="_x0000_s1025" type="#_x0000_t202" style="position:absolute;left:0;margin-top:0pt;height:144pt;width:144pt;mso-position-horizontal:right;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1639279">
    <w:nsid w:val="5423E7EF"/>
    <w:multiLevelType w:val="singleLevel"/>
    <w:tmpl w:val="5423E7EF"/>
    <w:lvl w:ilvl="0" w:tentative="1">
      <w:start w:val="6"/>
      <w:numFmt w:val="chineseCounting"/>
      <w:suff w:val="nothing"/>
      <w:lvlText w:val="%1、"/>
      <w:lvlJc w:val="left"/>
      <w:rPr>
        <w:rFonts w:cs="Times New Roman"/>
      </w:rPr>
    </w:lvl>
  </w:abstractNum>
  <w:abstractNum w:abstractNumId="1411636953">
    <w:nsid w:val="5423DED9"/>
    <w:multiLevelType w:val="singleLevel"/>
    <w:tmpl w:val="5423DED9"/>
    <w:lvl w:ilvl="0" w:tentative="1">
      <w:start w:val="1"/>
      <w:numFmt w:val="chineseCounting"/>
      <w:suff w:val="nothing"/>
      <w:lvlText w:val="%1、"/>
      <w:lvlJc w:val="left"/>
      <w:rPr>
        <w:rFonts w:cs="Times New Roman"/>
      </w:rPr>
    </w:lvl>
  </w:abstractNum>
  <w:abstractNum w:abstractNumId="1411690076">
    <w:nsid w:val="5424AE5C"/>
    <w:multiLevelType w:val="multilevel"/>
    <w:tmpl w:val="5424AE5C"/>
    <w:lvl w:ilvl="0" w:tentative="1">
      <w:start w:val="1"/>
      <w:numFmt w:val="bullet"/>
      <w:lvlText w:val=""/>
      <w:lvlJc w:val="left"/>
      <w:pPr>
        <w:tabs>
          <w:tab w:val="left" w:pos="900"/>
        </w:tabs>
        <w:ind w:left="900" w:hanging="420"/>
      </w:pPr>
      <w:rPr>
        <w:rFonts w:hint="default" w:ascii="Wingdings" w:hAnsi="Wingdings"/>
      </w:rPr>
    </w:lvl>
    <w:lvl w:ilvl="1" w:tentative="1">
      <w:start w:val="1"/>
      <w:numFmt w:val="decimal"/>
      <w:lvlText w:val="%2."/>
      <w:lvlJc w:val="left"/>
      <w:pPr>
        <w:tabs>
          <w:tab w:val="left" w:pos="1440"/>
        </w:tabs>
        <w:ind w:left="1440" w:hanging="360"/>
      </w:pPr>
      <w:rPr>
        <w:rFonts w:cs="Times New Roman"/>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1411689975">
    <w:nsid w:val="5424ADF7"/>
    <w:multiLevelType w:val="singleLevel"/>
    <w:tmpl w:val="5424ADF7"/>
    <w:lvl w:ilvl="0" w:tentative="1">
      <w:start w:val="5"/>
      <w:numFmt w:val="chineseCounting"/>
      <w:suff w:val="nothing"/>
      <w:lvlText w:val="%1、"/>
      <w:lvlJc w:val="left"/>
      <w:rPr>
        <w:rFonts w:cs="Times New Roman"/>
      </w:rPr>
    </w:lvl>
  </w:abstractNum>
  <w:abstractNum w:abstractNumId="1411688118">
    <w:nsid w:val="5424A6B6"/>
    <w:multiLevelType w:val="singleLevel"/>
    <w:tmpl w:val="5424A6B6"/>
    <w:lvl w:ilvl="0" w:tentative="1">
      <w:start w:val="1"/>
      <w:numFmt w:val="decimal"/>
      <w:suff w:val="nothing"/>
      <w:lvlText w:val="%1、"/>
      <w:lvlJc w:val="left"/>
      <w:rPr>
        <w:rFonts w:cs="Times New Roman"/>
      </w:rPr>
    </w:lvl>
  </w:abstractNum>
  <w:abstractNum w:abstractNumId="1411690065">
    <w:nsid w:val="5424AE51"/>
    <w:multiLevelType w:val="multilevel"/>
    <w:tmpl w:val="5424AE51"/>
    <w:lvl w:ilvl="0" w:tentative="1">
      <w:start w:val="1"/>
      <w:numFmt w:val="bullet"/>
      <w:lvlText w:val=""/>
      <w:lvlJc w:val="left"/>
      <w:pPr>
        <w:tabs>
          <w:tab w:val="left" w:pos="900"/>
        </w:tabs>
        <w:ind w:left="900" w:hanging="420"/>
      </w:pPr>
      <w:rPr>
        <w:rFonts w:hint="default" w:ascii="Wingdings" w:hAnsi="Wingdings"/>
      </w:rPr>
    </w:lvl>
    <w:lvl w:ilvl="1" w:tentative="1">
      <w:start w:val="1"/>
      <w:numFmt w:val="decimal"/>
      <w:lvlText w:val="%2."/>
      <w:lvlJc w:val="left"/>
      <w:pPr>
        <w:tabs>
          <w:tab w:val="left" w:pos="1440"/>
        </w:tabs>
        <w:ind w:left="1440" w:hanging="360"/>
      </w:pPr>
      <w:rPr>
        <w:rFonts w:cs="Times New Roman"/>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1411690414">
    <w:nsid w:val="5424AFAE"/>
    <w:multiLevelType w:val="singleLevel"/>
    <w:tmpl w:val="5424AFAE"/>
    <w:lvl w:ilvl="0" w:tentative="1">
      <w:start w:val="5"/>
      <w:numFmt w:val="chineseCounting"/>
      <w:suff w:val="nothing"/>
      <w:lvlText w:val="%1、"/>
      <w:lvlJc w:val="left"/>
      <w:rPr>
        <w:rFonts w:cs="Times New Roman"/>
      </w:rPr>
    </w:lvl>
  </w:abstractNum>
  <w:abstractNum w:abstractNumId="1411690998">
    <w:nsid w:val="5424B1F6"/>
    <w:multiLevelType w:val="singleLevel"/>
    <w:tmpl w:val="5424B1F6"/>
    <w:lvl w:ilvl="0" w:tentative="1">
      <w:start w:val="1"/>
      <w:numFmt w:val="chineseCounting"/>
      <w:suff w:val="nothing"/>
      <w:lvlText w:val="%1、"/>
      <w:lvlJc w:val="left"/>
      <w:rPr>
        <w:rFonts w:cs="Times New Roman"/>
      </w:rPr>
    </w:lvl>
  </w:abstractNum>
  <w:abstractNum w:abstractNumId="1411690466">
    <w:nsid w:val="5424AFE2"/>
    <w:multiLevelType w:val="multilevel"/>
    <w:tmpl w:val="5424AFE2"/>
    <w:lvl w:ilvl="0" w:tentative="1">
      <w:start w:val="1"/>
      <w:numFmt w:val="decimalFullWidth"/>
      <w:lvlText w:val="%1、"/>
      <w:lvlJc w:val="left"/>
      <w:pPr>
        <w:tabs>
          <w:tab w:val="left" w:pos="960"/>
        </w:tabs>
        <w:ind w:left="960" w:hanging="480"/>
      </w:pPr>
      <w:rPr>
        <w:rFonts w:cs="Times New Roman"/>
      </w:rPr>
    </w:lvl>
    <w:lvl w:ilvl="1" w:tentative="1">
      <w:start w:val="1"/>
      <w:numFmt w:val="decimal"/>
      <w:lvlText w:val="%2."/>
      <w:lvlJc w:val="left"/>
      <w:pPr>
        <w:tabs>
          <w:tab w:val="left" w:pos="1440"/>
        </w:tabs>
        <w:ind w:left="1440" w:hanging="360"/>
      </w:pPr>
      <w:rPr>
        <w:rFonts w:cs="Times New Roman"/>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num w:numId="1">
    <w:abstractNumId w:val="1411636953"/>
  </w:num>
  <w:num w:numId="2">
    <w:abstractNumId w:val="1411639279"/>
  </w:num>
  <w:num w:numId="3">
    <w:abstractNumId w:val="1411688118"/>
  </w:num>
  <w:num w:numId="4">
    <w:abstractNumId w:val="1411689975"/>
  </w:num>
  <w:num w:numId="5">
    <w:abstractNumId w:val="1411690076"/>
    <w:lvlOverride w:ilvl="0">
      <w:startOverride w:val="1"/>
    </w:lvlOverride>
  </w:num>
  <w:num w:numId="6">
    <w:abstractNumId w:val="1411690065"/>
    <w:lvlOverride w:ilvl="0">
      <w:startOverride w:val="1"/>
    </w:lvlOverride>
  </w:num>
  <w:num w:numId="7">
    <w:abstractNumId w:val="1411690414"/>
  </w:num>
  <w:num w:numId="8">
    <w:abstractNumId w:val="1411690466"/>
    <w:lvlOverride w:ilvl="0">
      <w:startOverride w:val="1"/>
    </w:lvlOverride>
  </w:num>
  <w:num w:numId="9">
    <w:abstractNumId w:val="14116909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E01558"/>
    <w:rsid w:val="000C2D1E"/>
    <w:rsid w:val="001B5AAC"/>
    <w:rsid w:val="002E1556"/>
    <w:rsid w:val="00412EA3"/>
    <w:rsid w:val="004F5E24"/>
    <w:rsid w:val="005C3ADB"/>
    <w:rsid w:val="006830A5"/>
    <w:rsid w:val="00711A7B"/>
    <w:rsid w:val="0079619C"/>
    <w:rsid w:val="007E63ED"/>
    <w:rsid w:val="00802CAE"/>
    <w:rsid w:val="008D795C"/>
    <w:rsid w:val="00940C6F"/>
    <w:rsid w:val="009423BB"/>
    <w:rsid w:val="009A7538"/>
    <w:rsid w:val="009F0AC4"/>
    <w:rsid w:val="00A37C3E"/>
    <w:rsid w:val="00B54C20"/>
    <w:rsid w:val="00B614ED"/>
    <w:rsid w:val="00C828D6"/>
    <w:rsid w:val="00C91926"/>
    <w:rsid w:val="00E01558"/>
    <w:rsid w:val="00E16337"/>
    <w:rsid w:val="00E67C5F"/>
    <w:rsid w:val="00EC3C1B"/>
    <w:rsid w:val="2B3C72FC"/>
    <w:rsid w:val="5E58020E"/>
    <w:rsid w:val="67E15232"/>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unhideWhenUsed="0" w:uiPriority="99" w:name="header"/>
    <w:lsdException w:unhideWhenUsed="0" w:uiPriority="99"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nhideWhenUsed="0" w:uiPriority="99" w:name="Hyperlink"/>
    <w:lsdException w:unhideWhenUsed="0" w:uiPriority="99" w:name="FollowedHyperlink"/>
    <w:lsdException w:qFormat="1" w:unhideWhenUsed="0" w:uiPriority="99" w:semiHidden="0" w:name="Strong"/>
    <w:lsdException w:qFormat="1" w:unhideWhenUsed="0" w:uiPriority="99" w:semiHidden="0" w:name="Emphasis"/>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nhideWhenUsed="0" w:uiPriority="99" w:name="HTML Cite"/>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59"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footer"/>
    <w:basedOn w:val="1"/>
    <w:link w:val="13"/>
    <w:semiHidden/>
    <w:uiPriority w:val="99"/>
    <w:pPr>
      <w:tabs>
        <w:tab w:val="center" w:pos="4153"/>
        <w:tab w:val="right" w:pos="8306"/>
      </w:tabs>
      <w:snapToGrid w:val="0"/>
      <w:jc w:val="left"/>
    </w:pPr>
    <w:rPr>
      <w:sz w:val="18"/>
      <w:szCs w:val="18"/>
    </w:rPr>
  </w:style>
  <w:style w:type="paragraph" w:styleId="3">
    <w:name w:val="header"/>
    <w:basedOn w:val="1"/>
    <w:link w:val="14"/>
    <w:semiHidden/>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character" w:styleId="6">
    <w:name w:val="FollowedHyperlink"/>
    <w:basedOn w:val="4"/>
    <w:semiHidden/>
    <w:uiPriority w:val="99"/>
    <w:rPr>
      <w:rFonts w:cs="Times New Roman"/>
      <w:color w:val="0000FF"/>
      <w:u w:val="none"/>
    </w:rPr>
  </w:style>
  <w:style w:type="character" w:styleId="7">
    <w:name w:val="Emphasis"/>
    <w:basedOn w:val="4"/>
    <w:qFormat/>
    <w:uiPriority w:val="99"/>
    <w:rPr>
      <w:rFonts w:cs="Times New Roman"/>
    </w:rPr>
  </w:style>
  <w:style w:type="character" w:styleId="8">
    <w:name w:val="Hyperlink"/>
    <w:basedOn w:val="4"/>
    <w:semiHidden/>
    <w:uiPriority w:val="99"/>
    <w:rPr>
      <w:rFonts w:cs="Times New Roman"/>
      <w:color w:val="0000FF"/>
      <w:u w:val="none"/>
    </w:rPr>
  </w:style>
  <w:style w:type="character" w:styleId="9">
    <w:name w:val="HTML Cite"/>
    <w:basedOn w:val="4"/>
    <w:semiHidden/>
    <w:uiPriority w:val="99"/>
    <w:rPr>
      <w:rFonts w:cs="Times New Roman"/>
    </w:rPr>
  </w:style>
  <w:style w:type="paragraph" w:customStyle="1" w:styleId="11">
    <w:name w:val="List Paragraph1"/>
    <w:basedOn w:val="1"/>
    <w:uiPriority w:val="99"/>
    <w:pPr>
      <w:ind w:firstLine="420" w:firstLineChars="200"/>
    </w:pPr>
  </w:style>
  <w:style w:type="paragraph" w:customStyle="1" w:styleId="12">
    <w:name w:val="样式1"/>
    <w:basedOn w:val="1"/>
    <w:next w:val="1"/>
    <w:uiPriority w:val="99"/>
    <w:pPr>
      <w:adjustRightInd w:val="0"/>
      <w:spacing w:before="120" w:after="120" w:line="312" w:lineRule="atLeast"/>
      <w:jc w:val="center"/>
      <w:outlineLvl w:val="0"/>
    </w:pPr>
    <w:rPr>
      <w:rFonts w:eastAsia="黑体"/>
      <w:kern w:val="0"/>
      <w:sz w:val="28"/>
      <w:szCs w:val="28"/>
    </w:rPr>
  </w:style>
  <w:style w:type="character" w:customStyle="1" w:styleId="13">
    <w:name w:val="Footer Char"/>
    <w:basedOn w:val="4"/>
    <w:link w:val="2"/>
    <w:semiHidden/>
    <w:locked/>
    <w:uiPriority w:val="99"/>
    <w:rPr>
      <w:rFonts w:ascii="Times New Roman" w:hAnsi="Times New Roman" w:eastAsia="宋体" w:cs="Times New Roman"/>
      <w:sz w:val="18"/>
      <w:szCs w:val="18"/>
    </w:rPr>
  </w:style>
  <w:style w:type="character" w:customStyle="1" w:styleId="14">
    <w:name w:val="Header Char"/>
    <w:basedOn w:val="4"/>
    <w:link w:val="3"/>
    <w:semiHidden/>
    <w:locked/>
    <w:uiPriority w:val="99"/>
    <w:rPr>
      <w:rFonts w:ascii="Times New Roman" w:hAnsi="Times New Roman" w:eastAsia="宋体" w:cs="Times New Roman"/>
      <w:sz w:val="18"/>
      <w:szCs w:val="18"/>
    </w:rPr>
  </w:style>
  <w:style w:type="character" w:customStyle="1" w:styleId="15">
    <w:name w:val="sg_floatl5"/>
    <w:basedOn w:val="4"/>
    <w:uiPriority w:val="99"/>
    <w:rPr>
      <w:rFonts w:cs="Times New Roman"/>
    </w:rPr>
  </w:style>
  <w:style w:type="character" w:customStyle="1" w:styleId="16">
    <w:name w:val="line_s"/>
    <w:basedOn w:val="4"/>
    <w:uiPriority w:val="99"/>
    <w:rPr>
      <w:rFonts w:cs="Times New Roman"/>
    </w:rPr>
  </w:style>
  <w:style w:type="character" w:customStyle="1" w:styleId="17">
    <w:name w:val="spcol11"/>
    <w:basedOn w:val="4"/>
    <w:uiPriority w:val="99"/>
    <w:rPr>
      <w:rFonts w:cs="Times New Roman"/>
    </w:rPr>
  </w:style>
  <w:style w:type="character" w:customStyle="1" w:styleId="18">
    <w:name w:val="htit3"/>
    <w:basedOn w:val="4"/>
    <w:uiPriority w:val="99"/>
    <w:rPr>
      <w:rFonts w:cs="Times New Roman"/>
      <w:color w:val="999999"/>
    </w:rPr>
  </w:style>
  <w:style w:type="character" w:customStyle="1" w:styleId="19">
    <w:name w:val="select1"/>
    <w:basedOn w:val="4"/>
    <w:uiPriority w:val="99"/>
    <w:rPr>
      <w:rFonts w:cs="Times New Roman"/>
    </w:rPr>
  </w:style>
  <w:style w:type="character" w:customStyle="1" w:styleId="20">
    <w:name w:val="news1"/>
    <w:basedOn w:val="4"/>
    <w:uiPriority w:val="99"/>
    <w:rPr>
      <w:rFonts w:cs="Times New Roman"/>
    </w:rPr>
  </w:style>
  <w:style w:type="character" w:customStyle="1" w:styleId="21">
    <w:name w:val="tagr3"/>
    <w:basedOn w:val="4"/>
    <w:uiPriority w:val="99"/>
    <w:rPr>
      <w:rFonts w:cs="Times New Roman"/>
    </w:rPr>
  </w:style>
  <w:style w:type="character" w:customStyle="1" w:styleId="22">
    <w:name w:val="home1"/>
    <w:basedOn w:val="4"/>
    <w:uiPriority w:val="99"/>
    <w:rPr>
      <w:rFonts w:cs="Times New Roman"/>
    </w:rPr>
  </w:style>
  <w:style w:type="character" w:customStyle="1" w:styleId="23">
    <w:name w:val="sg_txtc5"/>
    <w:basedOn w:val="4"/>
    <w:uiPriority w:val="99"/>
    <w:rPr>
      <w:rFonts w:ascii="宋体" w:hAnsi="宋体" w:eastAsia="宋体" w:cs="宋体"/>
      <w:color w:val="858585"/>
    </w:rPr>
  </w:style>
  <w:style w:type="character" w:customStyle="1" w:styleId="24">
    <w:name w:val="news"/>
    <w:basedOn w:val="4"/>
    <w:uiPriority w:val="99"/>
    <w:rPr>
      <w:rFonts w:cs="Times New Roman"/>
    </w:rPr>
  </w:style>
  <w:style w:type="character" w:customStyle="1" w:styleId="25">
    <w:name w:val="sg_dot8"/>
    <w:basedOn w:val="4"/>
    <w:uiPriority w:val="99"/>
    <w:rPr>
      <w:rFonts w:cs="Times New Roman"/>
    </w:rPr>
  </w:style>
  <w:style w:type="character" w:customStyle="1" w:styleId="26">
    <w:name w:val="sg_txtb4"/>
    <w:basedOn w:val="4"/>
    <w:uiPriority w:val="99"/>
    <w:rPr>
      <w:rFonts w:ascii="宋体" w:hAnsi="宋体" w:eastAsia="宋体" w:cs="宋体"/>
      <w:color w:val="858585"/>
    </w:rPr>
  </w:style>
  <w:style w:type="character" w:customStyle="1" w:styleId="27">
    <w:name w:val="spcol1"/>
    <w:basedOn w:val="4"/>
    <w:uiPriority w:val="99"/>
    <w:rPr>
      <w:rFonts w:cs="Times New Roman"/>
    </w:rPr>
  </w:style>
  <w:style w:type="character" w:customStyle="1" w:styleId="28">
    <w:name w:val="blog_evaluation4"/>
    <w:basedOn w:val="4"/>
    <w:uiPriority w:val="99"/>
    <w:rPr>
      <w:rFonts w:cs="Times New Roman"/>
    </w:rPr>
  </w:style>
  <w:style w:type="character" w:customStyle="1" w:styleId="29">
    <w:name w:val="sg_dot2"/>
    <w:basedOn w:val="4"/>
    <w:uiPriority w:val="99"/>
    <w:rPr>
      <w:rFonts w:cs="Times New Roman"/>
    </w:rPr>
  </w:style>
  <w:style w:type="character" w:customStyle="1" w:styleId="30">
    <w:name w:val="spcol3"/>
    <w:basedOn w:val="4"/>
    <w:uiPriority w:val="99"/>
    <w:rPr>
      <w:rFonts w:cs="Times New Roman"/>
    </w:rPr>
  </w:style>
  <w:style w:type="character" w:customStyle="1" w:styleId="31">
    <w:name w:val="select2"/>
    <w:basedOn w:val="4"/>
    <w:uiPriority w:val="99"/>
    <w:rPr>
      <w:rFonts w:cs="Times New Roman"/>
    </w:rPr>
  </w:style>
  <w:style w:type="character" w:customStyle="1" w:styleId="32">
    <w:name w:val="spcol12"/>
    <w:basedOn w:val="4"/>
    <w:uiPriority w:val="99"/>
    <w:rPr>
      <w:rFonts w:cs="Times New Roman"/>
    </w:rPr>
  </w:style>
  <w:style w:type="character" w:customStyle="1" w:styleId="33">
    <w:name w:val="line_l1"/>
    <w:basedOn w:val="4"/>
    <w:uiPriority w:val="99"/>
    <w:rPr>
      <w:rFonts w:cs="Times New Roman"/>
    </w:rPr>
  </w:style>
  <w:style w:type="character" w:customStyle="1" w:styleId="34">
    <w:name w:val="ico_msn"/>
    <w:basedOn w:val="4"/>
    <w:uiPriority w:val="99"/>
    <w:rPr>
      <w:rFonts w:cs="Times New Roman"/>
    </w:rPr>
  </w:style>
  <w:style w:type="character" w:customStyle="1" w:styleId="35">
    <w:name w:val="htit2"/>
    <w:basedOn w:val="4"/>
    <w:uiPriority w:val="99"/>
    <w:rPr>
      <w:rFonts w:cs="Times New Roman"/>
    </w:rPr>
  </w:style>
  <w:style w:type="character" w:customStyle="1" w:styleId="36">
    <w:name w:val="ico_msn1"/>
    <w:basedOn w:val="4"/>
    <w:uiPriority w:val="99"/>
    <w:rPr>
      <w:rFonts w:cs="Times New Roman"/>
    </w:rPr>
  </w:style>
  <w:style w:type="character" w:customStyle="1" w:styleId="37">
    <w:name w:val="bsharetext"/>
    <w:basedOn w:val="4"/>
    <w:uiPriority w:val="99"/>
    <w:rPr>
      <w:rFonts w:cs="Times New Roman"/>
    </w:rPr>
  </w:style>
  <w:style w:type="character" w:customStyle="1" w:styleId="38">
    <w:name w:val="link11"/>
    <w:basedOn w:val="4"/>
    <w:uiPriority w:val="99"/>
    <w:rPr>
      <w:rFonts w:cs="Times New Roman"/>
    </w:rPr>
  </w:style>
  <w:style w:type="character" w:customStyle="1" w:styleId="39">
    <w:name w:val="current"/>
    <w:basedOn w:val="4"/>
    <w:uiPriority w:val="99"/>
    <w:rPr>
      <w:rFonts w:cs="Times New Roman"/>
    </w:rPr>
  </w:style>
  <w:style w:type="character" w:customStyle="1" w:styleId="40">
    <w:name w:val="line_l"/>
    <w:basedOn w:val="4"/>
    <w:uiPriority w:val="99"/>
    <w:rPr>
      <w:rFonts w:cs="Times New Roman"/>
    </w:rPr>
  </w:style>
  <w:style w:type="character" w:customStyle="1" w:styleId="41">
    <w:name w:val="select"/>
    <w:basedOn w:val="4"/>
    <w:uiPriority w:val="99"/>
    <w:rPr>
      <w:rFonts w:cs="Times New Roman"/>
    </w:rPr>
  </w:style>
  <w:style w:type="character" w:customStyle="1" w:styleId="42">
    <w:name w:val="border"/>
    <w:basedOn w:val="4"/>
    <w:uiPriority w:val="99"/>
    <w:rPr>
      <w:rFonts w:cs="Times New Roman"/>
    </w:rPr>
  </w:style>
  <w:style w:type="character" w:customStyle="1" w:styleId="43">
    <w:name w:val="sg_txtc1"/>
    <w:basedOn w:val="4"/>
    <w:uiPriority w:val="99"/>
    <w:rPr>
      <w:rFonts w:cs="Times New Roman"/>
      <w:color w:val="858585"/>
    </w:rPr>
  </w:style>
  <w:style w:type="character" w:customStyle="1" w:styleId="44">
    <w:name w:val="spcol"/>
    <w:basedOn w:val="4"/>
    <w:uiPriority w:val="99"/>
    <w:rPr>
      <w:rFonts w:cs="Times New Roman"/>
    </w:rPr>
  </w:style>
  <w:style w:type="character" w:customStyle="1" w:styleId="45">
    <w:name w:val="spcol2"/>
    <w:basedOn w:val="4"/>
    <w:uiPriority w:val="99"/>
    <w:rPr>
      <w:rFonts w:cs="Times New Roman"/>
    </w:rPr>
  </w:style>
  <w:style w:type="character" w:customStyle="1" w:styleId="46">
    <w:name w:val="tagr"/>
    <w:basedOn w:val="4"/>
    <w:uiPriority w:val="99"/>
    <w:rPr>
      <w:rFonts w:cs="Times New Roman"/>
    </w:rPr>
  </w:style>
  <w:style w:type="character" w:customStyle="1" w:styleId="47">
    <w:name w:val="sg_dot1"/>
    <w:basedOn w:val="4"/>
    <w:uiPriority w:val="99"/>
    <w:rPr>
      <w:rFonts w:cs="Times New Roman"/>
    </w:rPr>
  </w:style>
  <w:style w:type="character" w:customStyle="1" w:styleId="48">
    <w:name w:val="home"/>
    <w:basedOn w:val="4"/>
    <w:uiPriority w:val="99"/>
    <w:rPr>
      <w:rFonts w:cs="Times New Roman"/>
    </w:rPr>
  </w:style>
  <w:style w:type="character" w:customStyle="1" w:styleId="49">
    <w:name w:val="sg_txtb1"/>
    <w:basedOn w:val="4"/>
    <w:uiPriority w:val="99"/>
    <w:rPr>
      <w:rFonts w:cs="Times New Roman"/>
      <w:color w:val="858585"/>
    </w:rPr>
  </w:style>
  <w:style w:type="character" w:customStyle="1" w:styleId="50">
    <w:name w:val="altlink"/>
    <w:basedOn w:val="4"/>
    <w:uiPriority w:val="99"/>
    <w:rPr>
      <w:rFonts w:cs="Times New Roman"/>
    </w:rPr>
  </w:style>
  <w:style w:type="character" w:customStyle="1" w:styleId="51">
    <w:name w:val="sg_floatl1"/>
    <w:basedOn w:val="4"/>
    <w:uiPriority w:val="99"/>
    <w:rPr>
      <w:rFonts w:cs="Times New Roman"/>
    </w:rPr>
  </w:style>
  <w:style w:type="character" w:customStyle="1" w:styleId="52">
    <w:name w:val="blog_evaluation1"/>
    <w:basedOn w:val="4"/>
    <w:uiPriority w:val="99"/>
    <w:rPr>
      <w:rFonts w:cs="Times New Roman"/>
    </w:rPr>
  </w:style>
  <w:style w:type="character" w:customStyle="1" w:styleId="53">
    <w:name w:val="title1"/>
    <w:basedOn w:val="4"/>
    <w:uiPriority w:val="99"/>
    <w:rPr>
      <w:rFonts w:cs="Times New Roman"/>
    </w:rPr>
  </w:style>
  <w:style w:type="character" w:customStyle="1" w:styleId="54">
    <w:name w:val="tip1"/>
    <w:basedOn w:val="4"/>
    <w:uiPriority w:val="99"/>
    <w:rPr>
      <w:rFonts w:cs="Times New Roman"/>
    </w:rPr>
  </w:style>
  <w:style w:type="character" w:customStyle="1" w:styleId="55">
    <w:name w:val="htit1"/>
    <w:basedOn w:val="4"/>
    <w:uiPriority w:val="99"/>
    <w:rPr>
      <w:rFonts w:cs="Times New Roman"/>
    </w:rPr>
  </w:style>
  <w:style w:type="character" w:customStyle="1" w:styleId="56">
    <w:name w:val="link2"/>
    <w:basedOn w:val="4"/>
    <w:uiPriority w:val="99"/>
    <w:rPr>
      <w:rFonts w:cs="Times New Roman"/>
    </w:rPr>
  </w:style>
  <w:style w:type="character" w:customStyle="1" w:styleId="57">
    <w:name w:val="current1"/>
    <w:basedOn w:val="4"/>
    <w:uiPriority w:val="99"/>
    <w:rPr>
      <w:rFonts w:cs="Times New Roman"/>
      <w:bdr w:val="single" w:color="C3C3C3" w:sz="6" w:space="0"/>
      <w:shd w:val="clear" w:color="auto" w:fill="F9F9F9"/>
    </w:rPr>
  </w:style>
  <w:style w:type="character" w:customStyle="1" w:styleId="58">
    <w:name w:val="line_s1"/>
    <w:basedOn w:val="4"/>
    <w:uiPriority w:val="99"/>
    <w:rPr>
      <w:rFonts w:cs="Times New Roman"/>
    </w:rPr>
  </w:style>
  <w:style w:type="character" w:customStyle="1" w:styleId="59">
    <w:name w:val="tagr1"/>
    <w:basedOn w:val="4"/>
    <w:uiPriority w:val="99"/>
    <w:rPr>
      <w:rFonts w:cs="Times New Roman"/>
    </w:rPr>
  </w:style>
  <w:style w:type="character" w:customStyle="1" w:styleId="60">
    <w:name w:val="sg_txtb2"/>
    <w:basedOn w:val="4"/>
    <w:uiPriority w:val="99"/>
    <w:rPr>
      <w:rFonts w:cs="Times New Roman"/>
      <w:color w:val="858585"/>
      <w:sz w:val="18"/>
      <w:szCs w:val="18"/>
    </w:rPr>
  </w:style>
  <w:style w:type="character" w:customStyle="1" w:styleId="61">
    <w:name w:val="spcol21"/>
    <w:basedOn w:val="4"/>
    <w:uiPriority w:val="99"/>
    <w:rPr>
      <w:rFonts w:cs="Times New Roman"/>
    </w:rPr>
  </w:style>
  <w:style w:type="character" w:customStyle="1" w:styleId="62">
    <w:name w:val="link5"/>
    <w:basedOn w:val="4"/>
    <w:uiPriority w:val="99"/>
    <w:rPr>
      <w:rFonts w:cs="Times New Roman"/>
    </w:rPr>
  </w:style>
  <w:style w:type="character" w:customStyle="1" w:styleId="63">
    <w:name w:val="current2"/>
    <w:basedOn w:val="4"/>
    <w:uiPriority w:val="99"/>
    <w:rPr>
      <w:rFonts w:cs="Times New Roman"/>
    </w:rPr>
  </w:style>
  <w:style w:type="character" w:customStyle="1" w:styleId="64">
    <w:name w:val="line_s2"/>
    <w:basedOn w:val="4"/>
    <w:uiPriority w:val="99"/>
    <w:rPr>
      <w:rFonts w:cs="Times New Roman"/>
    </w:rPr>
  </w:style>
  <w:style w:type="character" w:customStyle="1" w:styleId="65">
    <w:name w:val="line_l2"/>
    <w:basedOn w:val="4"/>
    <w:uiPriority w:val="99"/>
    <w:rPr>
      <w:rFonts w:cs="Times New Roman"/>
    </w:rPr>
  </w:style>
  <w:style w:type="character" w:customStyle="1" w:styleId="66">
    <w:name w:val="title5"/>
    <w:basedOn w:val="4"/>
    <w:uiPriority w:val="99"/>
    <w:rPr>
      <w:rFonts w:cs="Times New Roman"/>
      <w:b/>
    </w:rPr>
  </w:style>
  <w:style w:type="character" w:customStyle="1" w:styleId="67">
    <w:name w:val="tip3"/>
    <w:basedOn w:val="4"/>
    <w:uiPriority w:val="99"/>
    <w:rPr>
      <w:rFonts w:cs="Times New Roman"/>
    </w:rPr>
  </w:style>
  <w:style w:type="character" w:customStyle="1" w:styleId="68">
    <w:name w:val="tagr2"/>
    <w:basedOn w:val="4"/>
    <w:uiPriority w:val="99"/>
    <w:rPr>
      <w:rFonts w:cs="Times New Roman"/>
    </w:rPr>
  </w:style>
  <w:style w:type="character" w:customStyle="1" w:styleId="69">
    <w:name w:val="altlink1"/>
    <w:basedOn w:val="4"/>
    <w:uiPriority w:val="99"/>
    <w:rPr>
      <w:rFonts w:cs="Times New Roman"/>
    </w:rPr>
  </w:style>
  <w:style w:type="character" w:customStyle="1" w:styleId="70">
    <w:name w:val="sg_floatl4"/>
    <w:basedOn w:val="4"/>
    <w:uiPriority w:val="99"/>
    <w:rPr>
      <w:rFonts w:cs="Times New Roman"/>
    </w:rPr>
  </w:style>
  <w:style w:type="character" w:customStyle="1" w:styleId="71">
    <w:name w:val="sg_floatl6"/>
    <w:basedOn w:val="4"/>
    <w:uiPriority w:val="99"/>
    <w:rPr>
      <w:rFonts w:cs="Times New Roman"/>
    </w:rPr>
  </w:style>
  <w:style w:type="character" w:customStyle="1" w:styleId="72">
    <w:name w:val="sg_dot9"/>
    <w:basedOn w:val="4"/>
    <w:uiPriority w:val="99"/>
    <w:rPr>
      <w:rFonts w:cs="Times New Roman"/>
    </w:rPr>
  </w:style>
  <w:style w:type="character" w:customStyle="1" w:styleId="73">
    <w:name w:val="sg_dot10"/>
    <w:basedOn w:val="4"/>
    <w:uiPriority w:val="99"/>
    <w:rPr>
      <w:rFonts w:cs="Times New Roman"/>
    </w:rPr>
  </w:style>
  <w:style w:type="character" w:customStyle="1" w:styleId="74">
    <w:name w:val="spcol4"/>
    <w:basedOn w:val="4"/>
    <w:uiPriority w:val="99"/>
    <w:rPr>
      <w:rFonts w:cs="Times New Roman"/>
    </w:rPr>
  </w:style>
  <w:style w:type="character" w:customStyle="1" w:styleId="75">
    <w:name w:val="border1"/>
    <w:basedOn w:val="4"/>
    <w:uiPriority w:val="99"/>
    <w:rPr>
      <w:rFonts w:ascii="宋体" w:hAnsi="宋体" w:eastAsia="宋体" w:cs="宋体"/>
      <w:sz w:val="18"/>
      <w:szCs w:val="18"/>
    </w:rPr>
  </w:style>
  <w:style w:type="character" w:customStyle="1" w:styleId="76">
    <w:name w:val="tagr4"/>
    <w:basedOn w:val="4"/>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10</Pages>
  <Words>758</Words>
  <Characters>4325</Characters>
  <Lines>0</Lines>
  <Paragraphs>0</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2014-09-19T09:32:00Z</dcterms:created>
  <dc:creator>Sky123.Org</dc:creator>
  <cp:lastModifiedBy>Administrator</cp:lastModifiedBy>
  <cp:lastPrinted>2014-09-22T01:57:00Z</cp:lastPrinted>
  <dcterms:modified xsi:type="dcterms:W3CDTF">2014-12-09T09:28:47Z</dcterms:modified>
  <dc:title>《市场营销学》课程教学大纲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